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800" w:rsidRDefault="00247800"/>
    <w:p w:rsidR="00247800" w:rsidRDefault="00247800"/>
    <w:p w:rsidR="00247800" w:rsidRDefault="00FA5059">
      <w:r>
        <w:rPr>
          <w:noProof/>
          <w:lang w:eastAsia="en-AU"/>
        </w:rPr>
        <w:drawing>
          <wp:inline distT="0" distB="0" distL="0" distR="9525">
            <wp:extent cx="5934075" cy="1371600"/>
            <wp:effectExtent l="0" t="0" r="0" b="0"/>
            <wp:docPr id="1" name="Picture 1" descr="C:\Users\ejackson\Pictures\PLVN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ejackson\Pictures\PLVN Logo 2012.jpg"/>
                    <pic:cNvPicPr>
                      <a:picLocks noChangeAspect="1" noChangeArrowheads="1"/>
                    </pic:cNvPicPr>
                  </pic:nvPicPr>
                  <pic:blipFill>
                    <a:blip r:embed="rId6"/>
                    <a:stretch>
                      <a:fillRect/>
                    </a:stretch>
                  </pic:blipFill>
                  <pic:spPr bwMode="auto">
                    <a:xfrm>
                      <a:off x="0" y="0"/>
                      <a:ext cx="5934075" cy="1371600"/>
                    </a:xfrm>
                    <a:prstGeom prst="rect">
                      <a:avLst/>
                    </a:prstGeom>
                  </pic:spPr>
                </pic:pic>
              </a:graphicData>
            </a:graphic>
          </wp:inline>
        </w:drawing>
      </w:r>
    </w:p>
    <w:p w:rsidR="00247800" w:rsidRDefault="00247800"/>
    <w:p w:rsidR="00247800" w:rsidRDefault="00FA5059">
      <w:r>
        <w:t>Minutes of the ICT Special Interest Group held on Friday 7 April 2017</w:t>
      </w:r>
    </w:p>
    <w:p w:rsidR="00247800" w:rsidRDefault="00247800"/>
    <w:tbl>
      <w:tblPr>
        <w:tblW w:w="15027" w:type="dxa"/>
        <w:tblInd w:w="-3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2411"/>
        <w:gridCol w:w="9356"/>
        <w:gridCol w:w="1985"/>
        <w:gridCol w:w="1275"/>
      </w:tblGrid>
      <w:tr w:rsidR="00247800">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7800" w:rsidRDefault="00FA5059">
            <w:pPr>
              <w:rPr>
                <w:rFonts w:ascii="Calibri" w:hAnsi="Calibri" w:cs="Arial"/>
                <w:b/>
              </w:rPr>
            </w:pPr>
            <w:r>
              <w:rPr>
                <w:rFonts w:ascii="Calibri" w:hAnsi="Calibri" w:cs="Arial"/>
                <w:b/>
              </w:rPr>
              <w:t xml:space="preserve">Item </w:t>
            </w:r>
          </w:p>
        </w:tc>
        <w:tc>
          <w:tcPr>
            <w:tcW w:w="93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7800" w:rsidRDefault="00FA5059">
            <w:pPr>
              <w:rPr>
                <w:rFonts w:ascii="Calibri" w:hAnsi="Calibri" w:cs="Arial"/>
                <w:b/>
              </w:rPr>
            </w:pPr>
            <w:r>
              <w:rPr>
                <w:rFonts w:ascii="Calibri" w:hAnsi="Calibri" w:cs="Arial"/>
                <w:b/>
              </w:rPr>
              <w:t xml:space="preserve">Minutes </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7800" w:rsidRDefault="00FA5059">
            <w:pPr>
              <w:rPr>
                <w:rFonts w:ascii="Calibri" w:hAnsi="Calibri" w:cs="Arial"/>
                <w:b/>
              </w:rPr>
            </w:pPr>
            <w:r>
              <w:rPr>
                <w:rFonts w:ascii="Calibri" w:hAnsi="Calibri" w:cs="Arial"/>
                <w:b/>
              </w:rPr>
              <w:t>Action</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7800" w:rsidRDefault="00FA5059">
            <w:pPr>
              <w:rPr>
                <w:rFonts w:ascii="Calibri" w:hAnsi="Calibri" w:cs="Arial"/>
                <w:b/>
              </w:rPr>
            </w:pPr>
            <w:r>
              <w:rPr>
                <w:rFonts w:ascii="Calibri" w:hAnsi="Calibri" w:cs="Arial"/>
                <w:b/>
              </w:rPr>
              <w:t>By</w:t>
            </w:r>
          </w:p>
        </w:tc>
      </w:tr>
      <w:tr w:rsidR="00247800">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7800" w:rsidRDefault="00FA5059">
            <w:pPr>
              <w:rPr>
                <w:rFonts w:ascii="Calibri" w:hAnsi="Calibri" w:cs="Arial"/>
                <w:b/>
              </w:rPr>
            </w:pPr>
            <w:r>
              <w:rPr>
                <w:rFonts w:ascii="Calibri" w:hAnsi="Calibri" w:cs="Arial"/>
                <w:b/>
              </w:rPr>
              <w:t>1. Attendance &amp; Apologies</w:t>
            </w:r>
          </w:p>
          <w:p w:rsidR="00247800" w:rsidRDefault="00247800">
            <w:pPr>
              <w:rPr>
                <w:rFonts w:ascii="Calibri" w:hAnsi="Calibri" w:cs="Arial"/>
                <w:b/>
              </w:rPr>
            </w:pPr>
          </w:p>
        </w:tc>
        <w:tc>
          <w:tcPr>
            <w:tcW w:w="93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7800" w:rsidRDefault="00FA5059">
            <w:pPr>
              <w:jc w:val="both"/>
            </w:pPr>
            <w:r>
              <w:rPr>
                <w:rFonts w:ascii="Calibri" w:hAnsi="Calibri" w:cs="Arial"/>
              </w:rPr>
              <w:t xml:space="preserve">Attended: Michelle McLean (Casey Cardinia),  Nicola Klein, Sara Wisnia, Chris </w:t>
            </w:r>
            <w:proofErr w:type="spellStart"/>
            <w:r>
              <w:rPr>
                <w:rFonts w:ascii="Calibri" w:hAnsi="Calibri" w:cs="Arial"/>
              </w:rPr>
              <w:t>Bolland</w:t>
            </w:r>
            <w:proofErr w:type="spellEnd"/>
            <w:r>
              <w:rPr>
                <w:rFonts w:ascii="Calibri" w:hAnsi="Calibri" w:cs="Arial"/>
              </w:rPr>
              <w:t xml:space="preserve"> and Adrian Cheng (Moonee Valley), Hugh Rundle and Ayden Said (Brimbank), Phill Webb (Bayside), Tom Edwards (Wyndham), Vi Truong (Melton), Ken Harris (Melbourne), David St</w:t>
            </w:r>
            <w:r>
              <w:rPr>
                <w:rFonts w:ascii="Calibri" w:hAnsi="Calibri" w:cs="Arial"/>
              </w:rPr>
              <w:t>ephens (Yarra Plenty), Aidan Murphy (Hobsons Bay), Karen Bryan (Monash)</w:t>
            </w:r>
          </w:p>
          <w:p w:rsidR="00247800" w:rsidRDefault="00247800">
            <w:pPr>
              <w:jc w:val="both"/>
              <w:rPr>
                <w:rFonts w:ascii="Calibri" w:hAnsi="Calibri" w:cs="Arial"/>
              </w:rPr>
            </w:pPr>
          </w:p>
          <w:p w:rsidR="00247800" w:rsidRDefault="00247800">
            <w:pPr>
              <w:jc w:val="both"/>
              <w:rPr>
                <w:rFonts w:ascii="Calibri" w:hAnsi="Calibri" w:cs="Arial"/>
              </w:rPr>
            </w:pPr>
          </w:p>
          <w:p w:rsidR="00247800" w:rsidRDefault="00FA5059">
            <w:pPr>
              <w:jc w:val="both"/>
            </w:pPr>
            <w:r>
              <w:rPr>
                <w:rFonts w:ascii="Calibri" w:hAnsi="Calibri" w:cs="Arial"/>
              </w:rPr>
              <w:t xml:space="preserve">Apologies: Luisa </w:t>
            </w:r>
            <w:proofErr w:type="spellStart"/>
            <w:r>
              <w:rPr>
                <w:rFonts w:ascii="Calibri" w:hAnsi="Calibri" w:cs="Arial"/>
              </w:rPr>
              <w:t>Salerni</w:t>
            </w:r>
            <w:proofErr w:type="spellEnd"/>
            <w:r>
              <w:rPr>
                <w:rFonts w:ascii="Calibri" w:hAnsi="Calibri" w:cs="Arial"/>
              </w:rPr>
              <w:t xml:space="preserve"> and Marcus Gin (Yarra Plenty), Tara Hossack (Ballarat), Anita Morris (Yarra), Rebecca Karge (Boroondara), </w:t>
            </w:r>
            <w:proofErr w:type="spellStart"/>
            <w:r>
              <w:rPr>
                <w:rFonts w:ascii="Calibri" w:hAnsi="Calibri" w:cs="Arial"/>
              </w:rPr>
              <w:t>Jenelle</w:t>
            </w:r>
            <w:proofErr w:type="spellEnd"/>
            <w:r>
              <w:rPr>
                <w:rFonts w:ascii="Calibri" w:hAnsi="Calibri" w:cs="Arial"/>
              </w:rPr>
              <w:t xml:space="preserve"> </w:t>
            </w:r>
            <w:proofErr w:type="spellStart"/>
            <w:r>
              <w:rPr>
                <w:rFonts w:ascii="Calibri" w:hAnsi="Calibri" w:cs="Arial"/>
              </w:rPr>
              <w:t>Colston</w:t>
            </w:r>
            <w:proofErr w:type="spellEnd"/>
            <w:r>
              <w:rPr>
                <w:rFonts w:ascii="Calibri" w:hAnsi="Calibri" w:cs="Arial"/>
              </w:rPr>
              <w:t>-Ng (Hobsons Bay), Stuart Colhoun (M</w:t>
            </w:r>
            <w:r>
              <w:rPr>
                <w:rFonts w:ascii="Calibri" w:hAnsi="Calibri" w:cs="Arial"/>
              </w:rPr>
              <w:t>elton), Sarah Field (Hume), John Crennan (Wyndham), Natasha Tsui-Po (</w:t>
            </w:r>
            <w:proofErr w:type="spellStart"/>
            <w:r>
              <w:rPr>
                <w:rFonts w:ascii="Calibri" w:hAnsi="Calibri" w:cs="Arial"/>
              </w:rPr>
              <w:t>Stonnington</w:t>
            </w:r>
            <w:proofErr w:type="spellEnd"/>
            <w:r>
              <w:rPr>
                <w:rFonts w:ascii="Calibri" w:hAnsi="Calibri" w:cs="Arial"/>
              </w:rPr>
              <w:t>), Trevor Mackay (Bayside), Pamela McGowan (Monash), David Coughlan (Goldfields)</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7800" w:rsidRDefault="00247800">
            <w:pPr>
              <w:rPr>
                <w:rFonts w:ascii="Calibri" w:hAnsi="Calibri"/>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7800" w:rsidRDefault="00247800">
            <w:pPr>
              <w:rPr>
                <w:rFonts w:ascii="Calibri" w:hAnsi="Calibri"/>
              </w:rPr>
            </w:pPr>
          </w:p>
        </w:tc>
      </w:tr>
      <w:tr w:rsidR="00247800">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7800" w:rsidRDefault="00FA5059">
            <w:pPr>
              <w:rPr>
                <w:rFonts w:ascii="Calibri" w:hAnsi="Calibri" w:cs="Arial"/>
                <w:b/>
              </w:rPr>
            </w:pPr>
            <w:r>
              <w:rPr>
                <w:rFonts w:ascii="Calibri" w:hAnsi="Calibri" w:cs="Arial"/>
                <w:b/>
              </w:rPr>
              <w:t xml:space="preserve">2. Confirmation of Minutes. </w:t>
            </w:r>
          </w:p>
        </w:tc>
        <w:tc>
          <w:tcPr>
            <w:tcW w:w="93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7800" w:rsidRDefault="00FA5059">
            <w:pPr>
              <w:tabs>
                <w:tab w:val="left" w:pos="2539"/>
                <w:tab w:val="left" w:pos="4320"/>
              </w:tabs>
              <w:rPr>
                <w:rFonts w:ascii="Calibri" w:hAnsi="Calibri" w:cs="Arial"/>
              </w:rPr>
            </w:pPr>
            <w:r>
              <w:rPr>
                <w:rFonts w:ascii="Calibri" w:hAnsi="Calibri" w:cs="Arial"/>
              </w:rPr>
              <w:t>No changes.</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7800" w:rsidRDefault="00FA5059">
            <w:pPr>
              <w:rPr>
                <w:rFonts w:ascii="Calibri" w:hAnsi="Calibri"/>
              </w:rPr>
            </w:pPr>
            <w:r>
              <w:rPr>
                <w:rFonts w:ascii="Calibri" w:hAnsi="Calibri"/>
              </w:rPr>
              <w:t>Confirmed</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7800" w:rsidRDefault="00FA5059">
            <w:pPr>
              <w:rPr>
                <w:rFonts w:ascii="Calibri" w:hAnsi="Calibri"/>
              </w:rPr>
            </w:pPr>
            <w:r>
              <w:rPr>
                <w:rFonts w:ascii="Calibri" w:hAnsi="Calibri"/>
              </w:rPr>
              <w:t>Nicola and Hugh</w:t>
            </w:r>
          </w:p>
        </w:tc>
      </w:tr>
      <w:tr w:rsidR="00247800">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7800" w:rsidRDefault="00FA5059">
            <w:pPr>
              <w:rPr>
                <w:rFonts w:ascii="Calibri" w:hAnsi="Calibri" w:cs="Arial"/>
                <w:b/>
              </w:rPr>
            </w:pPr>
            <w:r>
              <w:rPr>
                <w:rFonts w:ascii="Calibri" w:hAnsi="Calibri" w:cs="Arial"/>
                <w:b/>
              </w:rPr>
              <w:t xml:space="preserve">3. Business Arising </w:t>
            </w:r>
          </w:p>
          <w:p w:rsidR="00247800" w:rsidRDefault="00247800">
            <w:pPr>
              <w:rPr>
                <w:rFonts w:ascii="Calibri" w:hAnsi="Calibri" w:cs="Arial"/>
                <w:b/>
              </w:rPr>
            </w:pPr>
          </w:p>
        </w:tc>
        <w:tc>
          <w:tcPr>
            <w:tcW w:w="93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7800" w:rsidRDefault="00FA5059">
            <w:pPr>
              <w:rPr>
                <w:rFonts w:ascii="Calibri" w:hAnsi="Calibri" w:cs="Arial"/>
              </w:rPr>
            </w:pPr>
            <w:r>
              <w:rPr>
                <w:rFonts w:ascii="Calibri" w:hAnsi="Calibri" w:cs="Arial"/>
              </w:rPr>
              <w:t>None</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7800" w:rsidRDefault="00247800">
            <w:pPr>
              <w:rPr>
                <w:rFonts w:ascii="Calibri" w:hAnsi="Calibri" w:cs="Arial"/>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7800" w:rsidRDefault="00247800">
            <w:pPr>
              <w:rPr>
                <w:rFonts w:ascii="Calibri" w:hAnsi="Calibri"/>
              </w:rPr>
            </w:pPr>
          </w:p>
        </w:tc>
      </w:tr>
      <w:tr w:rsidR="00247800">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7800" w:rsidRDefault="00247800">
            <w:pPr>
              <w:rPr>
                <w:rFonts w:ascii="Calibri" w:hAnsi="Calibri" w:cs="Arial"/>
                <w:b/>
              </w:rPr>
            </w:pPr>
          </w:p>
        </w:tc>
        <w:tc>
          <w:tcPr>
            <w:tcW w:w="93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7800" w:rsidRDefault="00247800">
            <w:pPr>
              <w:rPr>
                <w:rFonts w:ascii="Calibri" w:hAnsi="Calibri" w:cs="Arial"/>
              </w:rPr>
            </w:pP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7800" w:rsidRDefault="00247800">
            <w:pPr>
              <w:rPr>
                <w:rFonts w:ascii="Calibri" w:hAnsi="Calibri" w:cs="Arial"/>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7800" w:rsidRDefault="00247800">
            <w:pPr>
              <w:rPr>
                <w:rFonts w:ascii="Calibri" w:hAnsi="Calibri"/>
              </w:rPr>
            </w:pPr>
          </w:p>
        </w:tc>
      </w:tr>
      <w:tr w:rsidR="00247800">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7800" w:rsidRDefault="00FA5059">
            <w:pPr>
              <w:rPr>
                <w:rFonts w:ascii="Calibri" w:hAnsi="Calibri" w:cs="Arial"/>
                <w:b/>
              </w:rPr>
            </w:pPr>
            <w:r>
              <w:rPr>
                <w:rFonts w:ascii="Calibri" w:hAnsi="Calibri" w:cs="Arial"/>
                <w:b/>
              </w:rPr>
              <w:t>5. PLVN Convenors Meeting</w:t>
            </w:r>
          </w:p>
        </w:tc>
        <w:tc>
          <w:tcPr>
            <w:tcW w:w="93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7800" w:rsidRDefault="00FA5059">
            <w:pPr>
              <w:rPr>
                <w:rFonts w:ascii="Calibri" w:hAnsi="Calibri" w:cs="Arial"/>
              </w:rPr>
            </w:pPr>
            <w:r>
              <w:rPr>
                <w:rFonts w:ascii="Calibri" w:hAnsi="Calibri" w:cs="Arial"/>
              </w:rPr>
              <w:t xml:space="preserve">Terms of Reference – </w:t>
            </w:r>
          </w:p>
          <w:p w:rsidR="00247800" w:rsidRDefault="00FA5059">
            <w:pPr>
              <w:pStyle w:val="ListParagraph"/>
              <w:numPr>
                <w:ilvl w:val="0"/>
                <w:numId w:val="1"/>
              </w:numPr>
            </w:pPr>
            <w:r>
              <w:rPr>
                <w:rFonts w:ascii="Calibri" w:hAnsi="Calibri" w:cs="Arial"/>
              </w:rPr>
              <w:t>Remove first sentence and reword sharing ICT knowledge – final amended wording to be sent out</w:t>
            </w:r>
          </w:p>
          <w:p w:rsidR="00247800" w:rsidRDefault="00FA5059">
            <w:pPr>
              <w:pStyle w:val="ListParagraph"/>
              <w:numPr>
                <w:ilvl w:val="0"/>
                <w:numId w:val="1"/>
              </w:numPr>
            </w:pPr>
            <w:r>
              <w:rPr>
                <w:rFonts w:ascii="Calibri" w:hAnsi="Calibri" w:cs="Arial"/>
              </w:rPr>
              <w:t>Discussion on looking at a better way to disseminate information from the ICT interest group</w:t>
            </w:r>
          </w:p>
          <w:p w:rsidR="00247800" w:rsidRDefault="00FA5059">
            <w:pPr>
              <w:pStyle w:val="ListParagraph"/>
              <w:numPr>
                <w:ilvl w:val="0"/>
                <w:numId w:val="1"/>
              </w:numPr>
              <w:rPr>
                <w:rFonts w:ascii="Calibri" w:hAnsi="Calibri" w:cs="Arial"/>
              </w:rPr>
            </w:pPr>
            <w:r>
              <w:rPr>
                <w:rFonts w:ascii="Calibri" w:hAnsi="Calibri" w:cs="Arial"/>
              </w:rPr>
              <w:t xml:space="preserve">Group should advocate for use of particular standards similar to LCF - </w:t>
            </w:r>
            <w:r>
              <w:rPr>
                <w:rFonts w:asciiTheme="minorHAnsi" w:hAnsiTheme="minorHAnsi" w:cs="Arial"/>
              </w:rPr>
              <w:t>Library Communication Framework</w:t>
            </w:r>
            <w:r>
              <w:rPr>
                <w:rFonts w:cs="Arial"/>
                <w:color w:val="292929"/>
                <w:sz w:val="21"/>
                <w:szCs w:val="21"/>
              </w:rPr>
              <w:t xml:space="preserve"> </w:t>
            </w:r>
            <w:r>
              <w:rPr>
                <w:rFonts w:ascii="Calibri" w:hAnsi="Calibri" w:cs="Arial"/>
              </w:rPr>
              <w:t xml:space="preserve"> (U.K. book industry/library system replacing SIP)</w:t>
            </w:r>
          </w:p>
          <w:p w:rsidR="00247800" w:rsidRDefault="00FA5059">
            <w:pPr>
              <w:pStyle w:val="ListParagraph"/>
              <w:numPr>
                <w:ilvl w:val="0"/>
                <w:numId w:val="1"/>
              </w:numPr>
              <w:rPr>
                <w:rFonts w:ascii="Calibri" w:hAnsi="Calibri" w:cs="Arial"/>
              </w:rPr>
            </w:pPr>
            <w:r>
              <w:rPr>
                <w:rFonts w:ascii="Calibri" w:hAnsi="Calibri" w:cs="Arial"/>
              </w:rPr>
              <w:t xml:space="preserve">Tom to follow up on being added to the PLVN executive agenda </w:t>
            </w:r>
          </w:p>
          <w:p w:rsidR="00247800" w:rsidRDefault="00FA5059">
            <w:pPr>
              <w:pStyle w:val="ListParagraph"/>
              <w:numPr>
                <w:ilvl w:val="0"/>
                <w:numId w:val="1"/>
              </w:numPr>
              <w:rPr>
                <w:rFonts w:ascii="Calibri" w:hAnsi="Calibri" w:cs="Arial"/>
              </w:rPr>
            </w:pPr>
            <w:r>
              <w:rPr>
                <w:rFonts w:ascii="Calibri" w:hAnsi="Calibri" w:cs="Arial"/>
              </w:rPr>
              <w:t>Michelle working on the ICT email list</w:t>
            </w:r>
          </w:p>
          <w:p w:rsidR="00247800" w:rsidRDefault="00FA5059">
            <w:pPr>
              <w:rPr>
                <w:rFonts w:ascii="Calibri" w:hAnsi="Calibri" w:cs="Arial"/>
              </w:rPr>
            </w:pPr>
            <w:r>
              <w:rPr>
                <w:rFonts w:ascii="Calibri" w:hAnsi="Calibri" w:cs="Arial"/>
              </w:rPr>
              <w:t>M</w:t>
            </w:r>
            <w:r>
              <w:rPr>
                <w:rFonts w:ascii="Calibri" w:hAnsi="Calibri" w:cs="Arial"/>
              </w:rPr>
              <w:t>AV Tender</w:t>
            </w:r>
          </w:p>
          <w:p w:rsidR="00247800" w:rsidRDefault="00FA5059">
            <w:pPr>
              <w:pStyle w:val="ListParagraph"/>
              <w:numPr>
                <w:ilvl w:val="0"/>
                <w:numId w:val="1"/>
              </w:numPr>
              <w:rPr>
                <w:rFonts w:ascii="Calibri" w:hAnsi="Calibri" w:cs="Arial"/>
              </w:rPr>
            </w:pPr>
            <w:r>
              <w:rPr>
                <w:rFonts w:ascii="Calibri" w:hAnsi="Calibri" w:cs="Arial"/>
              </w:rPr>
              <w:t>SWIFT tender August 2018. Need to start working on specs.</w:t>
            </w:r>
          </w:p>
          <w:p w:rsidR="00247800" w:rsidRDefault="00FA5059">
            <w:pPr>
              <w:pStyle w:val="ListParagraph"/>
              <w:numPr>
                <w:ilvl w:val="0"/>
                <w:numId w:val="1"/>
              </w:numPr>
              <w:rPr>
                <w:rFonts w:ascii="Calibri" w:hAnsi="Calibri" w:cs="Arial"/>
              </w:rPr>
            </w:pPr>
            <w:r>
              <w:rPr>
                <w:rFonts w:ascii="Calibri" w:hAnsi="Calibri" w:cs="Arial"/>
              </w:rPr>
              <w:t xml:space="preserve">Working group being established to look at specifications. </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7800" w:rsidRDefault="00FA5059">
            <w:pPr>
              <w:rPr>
                <w:rFonts w:ascii="Calibri" w:hAnsi="Calibri" w:cs="Arial"/>
              </w:rPr>
            </w:pPr>
            <w:r>
              <w:rPr>
                <w:rFonts w:ascii="Calibri" w:hAnsi="Calibri" w:cs="Arial"/>
              </w:rPr>
              <w:t>Reported</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7800" w:rsidRDefault="00FA5059">
            <w:pPr>
              <w:rPr>
                <w:rFonts w:ascii="Calibri" w:hAnsi="Calibri"/>
              </w:rPr>
            </w:pPr>
            <w:r>
              <w:rPr>
                <w:rFonts w:ascii="Calibri" w:hAnsi="Calibri"/>
              </w:rPr>
              <w:t>Michelle</w:t>
            </w:r>
          </w:p>
        </w:tc>
      </w:tr>
      <w:tr w:rsidR="00247800">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7800" w:rsidRDefault="00FA5059">
            <w:pPr>
              <w:rPr>
                <w:rFonts w:ascii="Calibri" w:hAnsi="Calibri" w:cs="Arial"/>
                <w:b/>
              </w:rPr>
            </w:pPr>
            <w:r>
              <w:rPr>
                <w:rFonts w:ascii="Calibri" w:hAnsi="Calibri" w:cs="Arial"/>
                <w:b/>
              </w:rPr>
              <w:t>6. Library Reports</w:t>
            </w:r>
          </w:p>
        </w:tc>
        <w:tc>
          <w:tcPr>
            <w:tcW w:w="935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7800" w:rsidRDefault="00FA5059">
            <w:pPr>
              <w:pStyle w:val="p1"/>
              <w:rPr>
                <w:rStyle w:val="s1"/>
                <w:rFonts w:asciiTheme="minorHAnsi" w:hAnsiTheme="minorHAnsi" w:cstheme="minorHAnsi"/>
                <w:color w:val="00000A"/>
                <w:sz w:val="22"/>
                <w:szCs w:val="22"/>
              </w:rPr>
            </w:pPr>
            <w:r>
              <w:rPr>
                <w:rStyle w:val="s1"/>
                <w:rFonts w:asciiTheme="minorHAnsi" w:hAnsiTheme="minorHAnsi" w:cstheme="minorHAnsi"/>
                <w:color w:val="000000"/>
                <w:sz w:val="22"/>
                <w:szCs w:val="22"/>
              </w:rPr>
              <w:t>Sara &amp;</w:t>
            </w:r>
            <w:r>
              <w:rPr>
                <w:rStyle w:val="s1"/>
                <w:rFonts w:asciiTheme="minorHAnsi" w:hAnsiTheme="minorHAnsi" w:cstheme="minorHAnsi"/>
                <w:color w:val="000000"/>
                <w:sz w:val="22"/>
                <w:szCs w:val="22"/>
              </w:rPr>
              <w:t xml:space="preserve"> Nicky – Moonee Valley – RFID project being developed. Discussion on RFID across library services. Network failure – technology staff working with IT department to resolve. </w:t>
            </w:r>
          </w:p>
          <w:p w:rsidR="00247800" w:rsidRDefault="00247800">
            <w:pPr>
              <w:pStyle w:val="p1"/>
              <w:rPr>
                <w:rFonts w:asciiTheme="minorHAnsi" w:hAnsiTheme="minorHAnsi" w:cstheme="minorHAnsi"/>
                <w:color w:val="000000"/>
                <w:sz w:val="22"/>
                <w:szCs w:val="22"/>
              </w:rPr>
            </w:pPr>
          </w:p>
          <w:p w:rsidR="00247800" w:rsidRDefault="00FA5059">
            <w:pPr>
              <w:pStyle w:val="p1"/>
            </w:pPr>
            <w:r>
              <w:rPr>
                <w:rStyle w:val="s1"/>
                <w:rFonts w:asciiTheme="minorHAnsi" w:hAnsiTheme="minorHAnsi" w:cstheme="minorHAnsi"/>
                <w:color w:val="000000"/>
                <w:sz w:val="22"/>
                <w:szCs w:val="22"/>
              </w:rPr>
              <w:t>Hugh &amp; Ayden - Brimbank – Relocated Keilor library opened. RFID installed at this</w:t>
            </w:r>
            <w:r>
              <w:rPr>
                <w:rStyle w:val="s1"/>
                <w:rFonts w:asciiTheme="minorHAnsi" w:hAnsiTheme="minorHAnsi" w:cstheme="minorHAnsi"/>
                <w:color w:val="000000"/>
                <w:sz w:val="22"/>
                <w:szCs w:val="22"/>
              </w:rPr>
              <w:t xml:space="preserve"> branch, PlayStations and </w:t>
            </w:r>
            <w:proofErr w:type="spellStart"/>
            <w:r>
              <w:rPr>
                <w:rStyle w:val="s1"/>
                <w:rFonts w:asciiTheme="minorHAnsi" w:hAnsiTheme="minorHAnsi" w:cstheme="minorHAnsi"/>
                <w:color w:val="000000"/>
                <w:sz w:val="22"/>
                <w:szCs w:val="22"/>
              </w:rPr>
              <w:t>Adacs</w:t>
            </w:r>
            <w:proofErr w:type="spellEnd"/>
            <w:r>
              <w:rPr>
                <w:rStyle w:val="s1"/>
                <w:rFonts w:asciiTheme="minorHAnsi" w:hAnsiTheme="minorHAnsi" w:cstheme="minorHAnsi"/>
                <w:color w:val="000000"/>
                <w:sz w:val="22"/>
                <w:szCs w:val="22"/>
              </w:rPr>
              <w:t xml:space="preserve"> cloud people counter.</w:t>
            </w:r>
            <w:r>
              <w:rPr>
                <w:rStyle w:val="apple-converted-space"/>
                <w:rFonts w:asciiTheme="minorHAnsi" w:hAnsiTheme="minorHAnsi" w:cstheme="minorHAnsi"/>
                <w:color w:val="000000"/>
                <w:sz w:val="22"/>
                <w:szCs w:val="22"/>
              </w:rPr>
              <w:t xml:space="preserve"> Moving from </w:t>
            </w:r>
            <w:proofErr w:type="spellStart"/>
            <w:r>
              <w:rPr>
                <w:rStyle w:val="apple-converted-space"/>
                <w:rFonts w:asciiTheme="minorHAnsi" w:hAnsiTheme="minorHAnsi" w:cstheme="minorHAnsi"/>
                <w:color w:val="000000"/>
                <w:sz w:val="22"/>
                <w:szCs w:val="22"/>
              </w:rPr>
              <w:t>Amlib</w:t>
            </w:r>
            <w:proofErr w:type="spellEnd"/>
            <w:r>
              <w:rPr>
                <w:rStyle w:val="apple-converted-space"/>
                <w:rFonts w:asciiTheme="minorHAnsi" w:hAnsiTheme="minorHAnsi" w:cstheme="minorHAnsi"/>
                <w:color w:val="000000"/>
                <w:sz w:val="22"/>
                <w:szCs w:val="22"/>
              </w:rPr>
              <w:t xml:space="preserve"> to Koha approximately August. Will also cease using </w:t>
            </w:r>
            <w:proofErr w:type="spellStart"/>
            <w:r>
              <w:rPr>
                <w:rStyle w:val="apple-converted-space"/>
                <w:rFonts w:asciiTheme="minorHAnsi" w:hAnsiTheme="minorHAnsi" w:cstheme="minorHAnsi"/>
                <w:color w:val="000000"/>
                <w:sz w:val="22"/>
                <w:szCs w:val="22"/>
              </w:rPr>
              <w:t>Vufind</w:t>
            </w:r>
            <w:proofErr w:type="spellEnd"/>
            <w:r>
              <w:rPr>
                <w:rStyle w:val="apple-converted-space"/>
                <w:rFonts w:asciiTheme="minorHAnsi" w:hAnsiTheme="minorHAnsi" w:cstheme="minorHAnsi"/>
                <w:color w:val="000000"/>
                <w:sz w:val="22"/>
                <w:szCs w:val="22"/>
              </w:rPr>
              <w:t xml:space="preserve"> when Koha installed. Ruckus showing security certificate message when using </w:t>
            </w:r>
            <w:proofErr w:type="spellStart"/>
            <w:r>
              <w:rPr>
                <w:rStyle w:val="apple-converted-space"/>
                <w:rFonts w:asciiTheme="minorHAnsi" w:hAnsiTheme="minorHAnsi" w:cstheme="minorHAnsi"/>
                <w:color w:val="000000"/>
                <w:sz w:val="22"/>
                <w:szCs w:val="22"/>
              </w:rPr>
              <w:t>Chome</w:t>
            </w:r>
            <w:proofErr w:type="spellEnd"/>
          </w:p>
          <w:p w:rsidR="00247800" w:rsidRDefault="00247800">
            <w:pPr>
              <w:pStyle w:val="p1"/>
              <w:rPr>
                <w:rStyle w:val="apple-converted-space"/>
                <w:color w:val="000000"/>
              </w:rPr>
            </w:pPr>
          </w:p>
          <w:p w:rsidR="00247800" w:rsidRDefault="00FA5059">
            <w:pPr>
              <w:pStyle w:val="p1"/>
            </w:pPr>
            <w:r>
              <w:rPr>
                <w:rStyle w:val="apple-converted-space"/>
                <w:rFonts w:asciiTheme="minorHAnsi" w:hAnsiTheme="minorHAnsi" w:cstheme="minorHAnsi"/>
                <w:color w:val="000000"/>
                <w:sz w:val="22"/>
                <w:szCs w:val="22"/>
              </w:rPr>
              <w:t>Phil – Bayside – Spydus 10 upgraded. Signe</w:t>
            </w:r>
            <w:r>
              <w:rPr>
                <w:rStyle w:val="apple-converted-space"/>
                <w:rFonts w:asciiTheme="minorHAnsi" w:hAnsiTheme="minorHAnsi" w:cstheme="minorHAnsi"/>
                <w:color w:val="000000"/>
                <w:sz w:val="22"/>
                <w:szCs w:val="22"/>
              </w:rPr>
              <w:t>d on for Spydus manager and looking at Spydus events.</w:t>
            </w:r>
          </w:p>
          <w:p w:rsidR="00247800" w:rsidRDefault="00FA5059">
            <w:pPr>
              <w:pStyle w:val="p1"/>
              <w:rPr>
                <w:rStyle w:val="apple-converted-space"/>
                <w:rFonts w:asciiTheme="minorHAnsi" w:hAnsiTheme="minorHAnsi"/>
                <w:sz w:val="22"/>
                <w:szCs w:val="22"/>
              </w:rPr>
            </w:pPr>
            <w:r>
              <w:rPr>
                <w:rStyle w:val="apple-converted-space"/>
                <w:rFonts w:asciiTheme="minorHAnsi" w:hAnsiTheme="minorHAnsi"/>
                <w:color w:val="000000"/>
                <w:sz w:val="22"/>
                <w:szCs w:val="22"/>
              </w:rPr>
              <w:t xml:space="preserve">Windows 10 computer rollout. Deep freeze upgraded needed. Discussion on issues with deepfreeze and licences. New version of deepfreeze, licence not migrating across. </w:t>
            </w:r>
            <w:proofErr w:type="spellStart"/>
            <w:r>
              <w:rPr>
                <w:rStyle w:val="apple-converted-space"/>
                <w:rFonts w:asciiTheme="minorHAnsi" w:hAnsiTheme="minorHAnsi"/>
                <w:color w:val="000000"/>
                <w:sz w:val="22"/>
                <w:szCs w:val="22"/>
              </w:rPr>
              <w:t>Wifi</w:t>
            </w:r>
            <w:proofErr w:type="spellEnd"/>
            <w:r>
              <w:rPr>
                <w:rStyle w:val="apple-converted-space"/>
                <w:rFonts w:asciiTheme="minorHAnsi" w:hAnsiTheme="minorHAnsi"/>
                <w:color w:val="000000"/>
                <w:sz w:val="22"/>
                <w:szCs w:val="22"/>
              </w:rPr>
              <w:t xml:space="preserve"> working reasonably well. Testin</w:t>
            </w:r>
            <w:r>
              <w:rPr>
                <w:rStyle w:val="apple-converted-space"/>
                <w:rFonts w:asciiTheme="minorHAnsi" w:hAnsiTheme="minorHAnsi"/>
                <w:color w:val="000000"/>
                <w:sz w:val="22"/>
                <w:szCs w:val="22"/>
              </w:rPr>
              <w:t xml:space="preserve">g </w:t>
            </w:r>
            <w:proofErr w:type="spellStart"/>
            <w:r>
              <w:rPr>
                <w:rStyle w:val="apple-converted-space"/>
                <w:rFonts w:asciiTheme="minorHAnsi" w:hAnsiTheme="minorHAnsi"/>
                <w:color w:val="000000"/>
                <w:sz w:val="22"/>
                <w:szCs w:val="22"/>
              </w:rPr>
              <w:t>Solus</w:t>
            </w:r>
            <w:proofErr w:type="spellEnd"/>
            <w:r>
              <w:rPr>
                <w:rStyle w:val="apple-converted-space"/>
                <w:rFonts w:asciiTheme="minorHAnsi" w:hAnsiTheme="minorHAnsi"/>
                <w:color w:val="000000"/>
                <w:sz w:val="22"/>
                <w:szCs w:val="22"/>
              </w:rPr>
              <w:t xml:space="preserve"> staff app. RFID tag express ordering.</w:t>
            </w:r>
          </w:p>
          <w:p w:rsidR="00247800" w:rsidRDefault="00247800">
            <w:pPr>
              <w:pStyle w:val="p1"/>
              <w:rPr>
                <w:rStyle w:val="apple-converted-space"/>
                <w:color w:val="000000"/>
              </w:rPr>
            </w:pPr>
          </w:p>
          <w:p w:rsidR="00247800" w:rsidRDefault="00FA5059">
            <w:pPr>
              <w:pStyle w:val="p1"/>
              <w:rPr>
                <w:rStyle w:val="apple-converted-space"/>
                <w:rFonts w:asciiTheme="minorHAnsi" w:hAnsiTheme="minorHAnsi"/>
                <w:sz w:val="22"/>
                <w:szCs w:val="22"/>
              </w:rPr>
            </w:pPr>
            <w:r>
              <w:rPr>
                <w:rStyle w:val="apple-converted-space"/>
                <w:rFonts w:asciiTheme="minorHAnsi" w:hAnsiTheme="minorHAnsi"/>
                <w:color w:val="000000"/>
                <w:sz w:val="22"/>
                <w:szCs w:val="22"/>
              </w:rPr>
              <w:t xml:space="preserve">David – Yarra Plenty – Tender process for printer replacement and </w:t>
            </w:r>
            <w:proofErr w:type="spellStart"/>
            <w:r>
              <w:rPr>
                <w:rStyle w:val="apple-converted-space"/>
                <w:rFonts w:asciiTheme="minorHAnsi" w:hAnsiTheme="minorHAnsi"/>
                <w:color w:val="000000"/>
                <w:sz w:val="22"/>
                <w:szCs w:val="22"/>
              </w:rPr>
              <w:t>wifi</w:t>
            </w:r>
            <w:proofErr w:type="spellEnd"/>
            <w:r>
              <w:rPr>
                <w:rStyle w:val="apple-converted-space"/>
                <w:rFonts w:asciiTheme="minorHAnsi" w:hAnsiTheme="minorHAnsi"/>
                <w:color w:val="000000"/>
                <w:sz w:val="22"/>
                <w:szCs w:val="22"/>
              </w:rPr>
              <w:t xml:space="preserve"> system. Shortlisted Meraki.</w:t>
            </w:r>
          </w:p>
          <w:p w:rsidR="00247800" w:rsidRDefault="00FA5059">
            <w:pPr>
              <w:pStyle w:val="p1"/>
            </w:pPr>
            <w:r>
              <w:rPr>
                <w:rStyle w:val="apple-converted-space"/>
                <w:rFonts w:asciiTheme="minorHAnsi" w:hAnsiTheme="minorHAnsi"/>
                <w:color w:val="000000"/>
                <w:sz w:val="22"/>
                <w:szCs w:val="22"/>
              </w:rPr>
              <w:t xml:space="preserve">Discussion on reporting via </w:t>
            </w:r>
            <w:proofErr w:type="spellStart"/>
            <w:r>
              <w:rPr>
                <w:rStyle w:val="apple-converted-space"/>
                <w:rFonts w:asciiTheme="minorHAnsi" w:hAnsiTheme="minorHAnsi"/>
                <w:color w:val="000000"/>
                <w:sz w:val="22"/>
                <w:szCs w:val="22"/>
              </w:rPr>
              <w:t>wifi</w:t>
            </w:r>
            <w:proofErr w:type="spellEnd"/>
            <w:r>
              <w:rPr>
                <w:rStyle w:val="apple-converted-space"/>
                <w:rFonts w:asciiTheme="minorHAnsi" w:hAnsiTheme="minorHAnsi"/>
                <w:color w:val="000000"/>
                <w:sz w:val="22"/>
                <w:szCs w:val="22"/>
              </w:rPr>
              <w:t xml:space="preserve"> and the need for user authentication. RFID tender and PC refresh late 2017.</w:t>
            </w:r>
          </w:p>
          <w:p w:rsidR="00247800" w:rsidRDefault="00247800">
            <w:pPr>
              <w:pStyle w:val="p2"/>
              <w:rPr>
                <w:rFonts w:asciiTheme="minorHAnsi" w:hAnsiTheme="minorHAnsi" w:cstheme="minorHAnsi"/>
                <w:color w:val="000000"/>
                <w:sz w:val="22"/>
                <w:szCs w:val="22"/>
              </w:rPr>
            </w:pPr>
          </w:p>
          <w:p w:rsidR="00247800" w:rsidRDefault="00FA5059">
            <w:pPr>
              <w:pStyle w:val="p1"/>
            </w:pPr>
            <w:r>
              <w:rPr>
                <w:rStyle w:val="s1"/>
                <w:rFonts w:asciiTheme="minorHAnsi" w:hAnsiTheme="minorHAnsi" w:cstheme="minorHAnsi"/>
                <w:color w:val="000000"/>
                <w:sz w:val="22"/>
                <w:szCs w:val="22"/>
              </w:rPr>
              <w:t xml:space="preserve">Aidan - Hobsons Bay - </w:t>
            </w:r>
            <w:proofErr w:type="spellStart"/>
            <w:r>
              <w:rPr>
                <w:rStyle w:val="apple-converted-space"/>
                <w:rFonts w:asciiTheme="minorHAnsi" w:hAnsiTheme="minorHAnsi" w:cstheme="minorHAnsi"/>
                <w:color w:val="000000"/>
                <w:sz w:val="22"/>
                <w:szCs w:val="22"/>
              </w:rPr>
              <w:t>Amlib</w:t>
            </w:r>
            <w:proofErr w:type="spellEnd"/>
            <w:r>
              <w:rPr>
                <w:rStyle w:val="apple-converted-space"/>
                <w:rFonts w:asciiTheme="minorHAnsi" w:hAnsiTheme="minorHAnsi" w:cstheme="minorHAnsi"/>
                <w:color w:val="000000"/>
                <w:sz w:val="22"/>
                <w:szCs w:val="22"/>
              </w:rPr>
              <w:t xml:space="preserve"> end date for support April 2018. S</w:t>
            </w:r>
            <w:r>
              <w:rPr>
                <w:rStyle w:val="s1"/>
                <w:rFonts w:asciiTheme="minorHAnsi" w:hAnsiTheme="minorHAnsi" w:cstheme="minorHAnsi"/>
                <w:color w:val="000000"/>
                <w:sz w:val="22"/>
                <w:szCs w:val="22"/>
              </w:rPr>
              <w:t>tarting to investigate replacement LMS. Fuji Xerox taken over Bear Solutions hardware.  Working with SOLUS to resolve product issues.</w:t>
            </w:r>
          </w:p>
          <w:p w:rsidR="00247800" w:rsidRDefault="00247800">
            <w:pPr>
              <w:pStyle w:val="p2"/>
              <w:rPr>
                <w:rFonts w:asciiTheme="minorHAnsi" w:hAnsiTheme="minorHAnsi" w:cstheme="minorHAnsi"/>
                <w:color w:val="000000"/>
                <w:sz w:val="22"/>
                <w:szCs w:val="22"/>
              </w:rPr>
            </w:pPr>
          </w:p>
          <w:p w:rsidR="00247800" w:rsidRDefault="00FA5059">
            <w:pPr>
              <w:pStyle w:val="p2"/>
              <w:rPr>
                <w:color w:val="000000"/>
              </w:rPr>
            </w:pPr>
            <w:r>
              <w:rPr>
                <w:rFonts w:asciiTheme="minorHAnsi" w:hAnsiTheme="minorHAnsi" w:cstheme="minorHAnsi"/>
                <w:color w:val="000000"/>
                <w:sz w:val="22"/>
                <w:szCs w:val="22"/>
              </w:rPr>
              <w:t>Ken – Melbourne – Ken testing new laptop with 4G. Rolling o</w:t>
            </w:r>
            <w:r>
              <w:rPr>
                <w:rFonts w:asciiTheme="minorHAnsi" w:hAnsiTheme="minorHAnsi" w:cstheme="minorHAnsi"/>
                <w:color w:val="000000"/>
                <w:sz w:val="22"/>
                <w:szCs w:val="22"/>
              </w:rPr>
              <w:t>ut conference call system. Building virtual servers to manage disaster recovery. Digital signage using Google Drive, running open view. Searches for updates and updates with new content. Innis helpdesk expanded to all staff to share troubleshooting documen</w:t>
            </w:r>
            <w:r>
              <w:rPr>
                <w:rFonts w:asciiTheme="minorHAnsi" w:hAnsiTheme="minorHAnsi" w:cstheme="minorHAnsi"/>
                <w:color w:val="000000"/>
                <w:sz w:val="22"/>
                <w:szCs w:val="22"/>
              </w:rPr>
              <w:t>ts. Incident reporting system being streamlined. Online payment for Spydus using PayPal. Installing MAC server to manage 12 devices. Now using Envisionware on MAC for printing. New RFID kiosks V5 at City library and East Melbourne. East Melbourne closed un</w:t>
            </w:r>
            <w:r>
              <w:rPr>
                <w:rFonts w:asciiTheme="minorHAnsi" w:hAnsiTheme="minorHAnsi" w:cstheme="minorHAnsi"/>
                <w:color w:val="000000"/>
                <w:sz w:val="22"/>
                <w:szCs w:val="22"/>
              </w:rPr>
              <w:t>til June.</w:t>
            </w:r>
          </w:p>
          <w:p w:rsidR="00247800" w:rsidRDefault="00247800">
            <w:pPr>
              <w:pStyle w:val="p2"/>
              <w:rPr>
                <w:rFonts w:asciiTheme="minorHAnsi" w:hAnsiTheme="minorHAnsi" w:cstheme="minorHAnsi"/>
                <w:color w:val="000000"/>
                <w:sz w:val="22"/>
                <w:szCs w:val="22"/>
              </w:rPr>
            </w:pPr>
          </w:p>
          <w:p w:rsidR="00247800" w:rsidRDefault="00FA5059">
            <w:pPr>
              <w:pStyle w:val="p1"/>
              <w:rPr>
                <w:rFonts w:asciiTheme="minorHAnsi" w:hAnsiTheme="minorHAnsi" w:cstheme="minorHAnsi"/>
                <w:color w:val="00000A"/>
                <w:sz w:val="22"/>
                <w:szCs w:val="22"/>
              </w:rPr>
            </w:pPr>
            <w:r>
              <w:rPr>
                <w:rStyle w:val="s1"/>
                <w:rFonts w:asciiTheme="minorHAnsi" w:hAnsiTheme="minorHAnsi" w:cstheme="minorHAnsi"/>
                <w:color w:val="000000"/>
                <w:sz w:val="22"/>
                <w:szCs w:val="22"/>
              </w:rPr>
              <w:t xml:space="preserve">Tom - Wyndham – Upgraded Horizon – SIP2014 support. </w:t>
            </w:r>
            <w:proofErr w:type="spellStart"/>
            <w:r>
              <w:rPr>
                <w:rStyle w:val="s1"/>
                <w:rFonts w:asciiTheme="minorHAnsi" w:hAnsiTheme="minorHAnsi" w:cstheme="minorHAnsi"/>
                <w:color w:val="000000"/>
                <w:sz w:val="22"/>
                <w:szCs w:val="22"/>
              </w:rPr>
              <w:t>SirsiDynix</w:t>
            </w:r>
            <w:proofErr w:type="spellEnd"/>
            <w:r>
              <w:rPr>
                <w:rStyle w:val="s1"/>
                <w:rFonts w:asciiTheme="minorHAnsi" w:hAnsiTheme="minorHAnsi" w:cstheme="minorHAnsi"/>
                <w:color w:val="000000"/>
                <w:sz w:val="22"/>
                <w:szCs w:val="22"/>
              </w:rPr>
              <w:t xml:space="preserve"> has not been as supportive as in the past. Using Confluence as a knowledge base (wiki) and Dura help desk which is from same company. Can links jobs in Dura to Confluence knowledge bases so job</w:t>
            </w:r>
            <w:r>
              <w:rPr>
                <w:rStyle w:val="s1"/>
                <w:rFonts w:asciiTheme="minorHAnsi" w:hAnsiTheme="minorHAnsi" w:cstheme="minorHAnsi"/>
                <w:color w:val="000000"/>
                <w:sz w:val="22"/>
                <w:szCs w:val="22"/>
              </w:rPr>
              <w:t xml:space="preserve"> entry starts searching for staff to be able to fix themselves.  Investigating </w:t>
            </w:r>
            <w:proofErr w:type="spellStart"/>
            <w:r>
              <w:rPr>
                <w:rStyle w:val="s1"/>
                <w:rFonts w:asciiTheme="minorHAnsi" w:hAnsiTheme="minorHAnsi" w:cstheme="minorHAnsi"/>
                <w:color w:val="000000"/>
                <w:sz w:val="22"/>
                <w:szCs w:val="22"/>
              </w:rPr>
              <w:t>Solus</w:t>
            </w:r>
            <w:proofErr w:type="spellEnd"/>
            <w:r>
              <w:rPr>
                <w:rStyle w:val="s1"/>
                <w:rFonts w:asciiTheme="minorHAnsi" w:hAnsiTheme="minorHAnsi" w:cstheme="minorHAnsi"/>
                <w:color w:val="000000"/>
                <w:sz w:val="22"/>
                <w:szCs w:val="22"/>
              </w:rPr>
              <w:t xml:space="preserve"> devices, app “Library superstar” for pop up libraries. Refurbishment of Point Cook library underway. </w:t>
            </w:r>
          </w:p>
          <w:p w:rsidR="00247800" w:rsidRDefault="00247800">
            <w:pPr>
              <w:pStyle w:val="p2"/>
              <w:rPr>
                <w:rFonts w:asciiTheme="minorHAnsi" w:hAnsiTheme="minorHAnsi" w:cstheme="minorHAnsi"/>
                <w:color w:val="000000"/>
                <w:sz w:val="22"/>
                <w:szCs w:val="22"/>
              </w:rPr>
            </w:pPr>
          </w:p>
          <w:p w:rsidR="00247800" w:rsidRDefault="00FA5059">
            <w:pPr>
              <w:pStyle w:val="p1"/>
            </w:pPr>
            <w:r>
              <w:rPr>
                <w:rStyle w:val="s1"/>
                <w:rFonts w:asciiTheme="minorHAnsi" w:hAnsiTheme="minorHAnsi" w:cstheme="minorHAnsi"/>
                <w:color w:val="000000"/>
                <w:sz w:val="22"/>
                <w:szCs w:val="22"/>
              </w:rPr>
              <w:t>Vi - Melton – printing issues with Bear Solutions setup, received su</w:t>
            </w:r>
            <w:r>
              <w:rPr>
                <w:rStyle w:val="s1"/>
                <w:rFonts w:asciiTheme="minorHAnsi" w:hAnsiTheme="minorHAnsi" w:cstheme="minorHAnsi"/>
                <w:color w:val="000000"/>
                <w:sz w:val="22"/>
                <w:szCs w:val="22"/>
              </w:rPr>
              <w:t xml:space="preserve">pport from Fuji Xerox. PC refresh in ICT room. Changing to laptops instead of desktop PCs. Cisco </w:t>
            </w:r>
            <w:proofErr w:type="spellStart"/>
            <w:r>
              <w:rPr>
                <w:rStyle w:val="s1"/>
                <w:rFonts w:asciiTheme="minorHAnsi" w:hAnsiTheme="minorHAnsi" w:cstheme="minorHAnsi"/>
                <w:color w:val="000000"/>
                <w:sz w:val="22"/>
                <w:szCs w:val="22"/>
              </w:rPr>
              <w:t>Wifi</w:t>
            </w:r>
            <w:proofErr w:type="spellEnd"/>
            <w:r>
              <w:rPr>
                <w:rStyle w:val="s1"/>
                <w:rFonts w:asciiTheme="minorHAnsi" w:hAnsiTheme="minorHAnsi" w:cstheme="minorHAnsi"/>
                <w:color w:val="000000"/>
                <w:sz w:val="22"/>
                <w:szCs w:val="22"/>
              </w:rPr>
              <w:t xml:space="preserve"> system SIP authentication using radius settings. Been problems with certificates and following up on reporting.</w:t>
            </w:r>
          </w:p>
          <w:p w:rsidR="00247800" w:rsidRDefault="00247800">
            <w:pPr>
              <w:pStyle w:val="p2"/>
              <w:rPr>
                <w:rFonts w:asciiTheme="minorHAnsi" w:hAnsiTheme="minorHAnsi" w:cstheme="minorHAnsi"/>
                <w:color w:val="000000"/>
                <w:sz w:val="22"/>
                <w:szCs w:val="22"/>
              </w:rPr>
            </w:pPr>
          </w:p>
          <w:p w:rsidR="00247800" w:rsidRDefault="00FA5059">
            <w:pPr>
              <w:pStyle w:val="p1"/>
              <w:rPr>
                <w:rFonts w:asciiTheme="minorHAnsi" w:hAnsiTheme="minorHAnsi" w:cstheme="minorHAnsi"/>
                <w:color w:val="00000A"/>
                <w:sz w:val="22"/>
                <w:szCs w:val="22"/>
              </w:rPr>
            </w:pPr>
            <w:r>
              <w:rPr>
                <w:rStyle w:val="s1"/>
                <w:rFonts w:asciiTheme="minorHAnsi" w:hAnsiTheme="minorHAnsi" w:cstheme="minorHAnsi"/>
                <w:color w:val="000000"/>
                <w:sz w:val="22"/>
                <w:szCs w:val="22"/>
              </w:rPr>
              <w:t>Karen - Monash - live with Bibliotheca RF</w:t>
            </w:r>
            <w:r>
              <w:rPr>
                <w:rStyle w:val="s1"/>
                <w:rFonts w:asciiTheme="minorHAnsi" w:hAnsiTheme="minorHAnsi" w:cstheme="minorHAnsi"/>
                <w:color w:val="000000"/>
                <w:sz w:val="22"/>
                <w:szCs w:val="22"/>
              </w:rPr>
              <w:t xml:space="preserve">ID at all branches now reviewing workflow. New digital resource EBMV (Chinese books and magazines). Investigating partnership with Eastern Innovation Centre.  </w:t>
            </w:r>
          </w:p>
          <w:p w:rsidR="00247800" w:rsidRDefault="00247800">
            <w:pPr>
              <w:rPr>
                <w:rFonts w:ascii="Calibri" w:hAnsi="Calibri" w:cs="Arial"/>
                <w:color w:val="000000"/>
              </w:rPr>
            </w:pPr>
          </w:p>
          <w:p w:rsidR="00247800" w:rsidRDefault="00FA5059">
            <w:pPr>
              <w:rPr>
                <w:rFonts w:ascii="Calibri" w:hAnsi="Calibri" w:cs="Arial"/>
              </w:rPr>
            </w:pPr>
            <w:r>
              <w:rPr>
                <w:rFonts w:ascii="Calibri" w:hAnsi="Calibri" w:cs="Arial"/>
                <w:color w:val="000000"/>
              </w:rPr>
              <w:t>Michelle – Casey Cardinia – Rollout Office 365 suite for staff in progress. Moving to tablet/no</w:t>
            </w:r>
            <w:r>
              <w:rPr>
                <w:rFonts w:ascii="Calibri" w:hAnsi="Calibri" w:cs="Arial"/>
                <w:color w:val="000000"/>
              </w:rPr>
              <w:t>tebook devices to replace some fixed staff PCs. Reviewing PC management/printing setup.</w:t>
            </w:r>
          </w:p>
        </w:tc>
        <w:tc>
          <w:tcPr>
            <w:tcW w:w="198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7800" w:rsidRDefault="00247800">
            <w:pPr>
              <w:rPr>
                <w:rFonts w:ascii="Calibri" w:hAnsi="Calibri" w:cs="Arial"/>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247800" w:rsidRDefault="00247800">
            <w:pPr>
              <w:rPr>
                <w:rFonts w:ascii="Calibri" w:hAnsi="Calibri"/>
              </w:rPr>
            </w:pPr>
          </w:p>
        </w:tc>
      </w:tr>
    </w:tbl>
    <w:p w:rsidR="00247800" w:rsidRDefault="00247800">
      <w:pPr>
        <w:rPr>
          <w:rFonts w:ascii="Calibri" w:hAnsi="Calibri"/>
          <w:b/>
        </w:rPr>
      </w:pPr>
    </w:p>
    <w:p w:rsidR="00247800" w:rsidRDefault="00FA5059">
      <w:pPr>
        <w:tabs>
          <w:tab w:val="left" w:pos="4320"/>
        </w:tabs>
        <w:rPr>
          <w:rFonts w:cs="Arial"/>
          <w:b/>
          <w:sz w:val="20"/>
          <w:szCs w:val="20"/>
        </w:rPr>
      </w:pPr>
      <w:r>
        <w:rPr>
          <w:rFonts w:cs="Arial"/>
          <w:b/>
          <w:sz w:val="20"/>
          <w:szCs w:val="20"/>
        </w:rPr>
        <w:t xml:space="preserve">Future Meeting Dates </w:t>
      </w:r>
    </w:p>
    <w:p w:rsidR="00247800" w:rsidRDefault="00247800">
      <w:pPr>
        <w:tabs>
          <w:tab w:val="left" w:pos="4320"/>
        </w:tabs>
        <w:rPr>
          <w:rFonts w:cs="Arial"/>
          <w:b/>
          <w:sz w:val="20"/>
          <w:szCs w:val="20"/>
        </w:rPr>
      </w:pPr>
    </w:p>
    <w:p w:rsidR="00247800" w:rsidRDefault="00FA5059">
      <w:pPr>
        <w:rPr>
          <w:color w:val="1F497D"/>
        </w:rPr>
      </w:pPr>
      <w:r>
        <w:t xml:space="preserve">Next meeting </w:t>
      </w:r>
      <w:r>
        <w:rPr>
          <w:color w:val="1F497D"/>
        </w:rPr>
        <w:t>Friday 2 June</w:t>
      </w:r>
      <w:proofErr w:type="gramStart"/>
      <w:r>
        <w:rPr>
          <w:color w:val="1F497D"/>
        </w:rPr>
        <w:t>  10am</w:t>
      </w:r>
      <w:proofErr w:type="gramEnd"/>
      <w:r>
        <w:rPr>
          <w:color w:val="1F497D"/>
        </w:rPr>
        <w:t xml:space="preserve"> -12</w:t>
      </w:r>
    </w:p>
    <w:p w:rsidR="00247800" w:rsidRDefault="00FA5059">
      <w:pPr>
        <w:rPr>
          <w:rFonts w:ascii="inherit" w:hAnsi="inherit"/>
          <w:color w:val="262626"/>
          <w:sz w:val="23"/>
          <w:szCs w:val="23"/>
        </w:rPr>
      </w:pPr>
      <w:proofErr w:type="spellStart"/>
      <w:r>
        <w:rPr>
          <w:rStyle w:val="intro2"/>
          <w:rFonts w:ascii="inherit" w:hAnsi="inherit"/>
          <w:sz w:val="26"/>
          <w:szCs w:val="26"/>
        </w:rPr>
        <w:t>Bargoonga</w:t>
      </w:r>
      <w:proofErr w:type="spellEnd"/>
      <w:r>
        <w:rPr>
          <w:rStyle w:val="intro2"/>
          <w:rFonts w:ascii="inherit" w:hAnsi="inherit"/>
          <w:sz w:val="26"/>
          <w:szCs w:val="26"/>
        </w:rPr>
        <w:t xml:space="preserve"> </w:t>
      </w:r>
      <w:proofErr w:type="spellStart"/>
      <w:r>
        <w:rPr>
          <w:rStyle w:val="intro2"/>
          <w:rFonts w:ascii="inherit" w:hAnsi="inherit"/>
          <w:sz w:val="26"/>
          <w:szCs w:val="26"/>
        </w:rPr>
        <w:t>Nganjin</w:t>
      </w:r>
      <w:proofErr w:type="spellEnd"/>
      <w:r>
        <w:rPr>
          <w:rStyle w:val="intro2"/>
          <w:rFonts w:ascii="inherit" w:hAnsi="inherit"/>
          <w:sz w:val="26"/>
          <w:szCs w:val="26"/>
        </w:rPr>
        <w:t>, North Fitzroy</w:t>
      </w:r>
      <w:r>
        <w:rPr>
          <w:rFonts w:ascii="inherit" w:hAnsi="inherit"/>
          <w:color w:val="297817"/>
          <w:sz w:val="26"/>
          <w:szCs w:val="26"/>
        </w:rPr>
        <w:br/>
      </w:r>
      <w:r>
        <w:rPr>
          <w:rFonts w:ascii="inherit" w:hAnsi="inherit"/>
          <w:color w:val="262626"/>
          <w:sz w:val="23"/>
          <w:szCs w:val="23"/>
        </w:rPr>
        <w:t>182 St Georges Rd, North Fitzroy</w:t>
      </w:r>
    </w:p>
    <w:p w:rsidR="00247800" w:rsidRDefault="00247800">
      <w:pPr>
        <w:rPr>
          <w:rFonts w:ascii="inherit" w:hAnsi="inherit"/>
          <w:color w:val="262626"/>
          <w:sz w:val="23"/>
          <w:szCs w:val="23"/>
        </w:rPr>
      </w:pPr>
    </w:p>
    <w:p w:rsidR="00247800" w:rsidRDefault="00247800"/>
    <w:p w:rsidR="00247800" w:rsidRDefault="00247800"/>
    <w:sectPr w:rsidR="00247800">
      <w:pgSz w:w="16838" w:h="11906" w:orient="landscape"/>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Regular">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SF UI Text">
    <w:altName w:val="Times New Roman"/>
    <w:charset w:val="00"/>
    <w:family w:val="roman"/>
    <w:pitch w:val="variable"/>
  </w:font>
  <w:font w:name="inherit">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7EA2"/>
    <w:multiLevelType w:val="multilevel"/>
    <w:tmpl w:val="AE602CA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FD8225A"/>
    <w:multiLevelType w:val="multilevel"/>
    <w:tmpl w:val="047C68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800"/>
    <w:rsid w:val="00247800"/>
    <w:rsid w:val="00613D7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EE4239"/>
    <w:rPr>
      <w:rFonts w:ascii="Tahoma" w:hAnsi="Tahoma" w:cs="Tahoma"/>
      <w:sz w:val="16"/>
      <w:szCs w:val="16"/>
    </w:rPr>
  </w:style>
  <w:style w:type="character" w:customStyle="1" w:styleId="s1">
    <w:name w:val="s1"/>
    <w:basedOn w:val="DefaultParagraphFont"/>
    <w:qFormat/>
    <w:rsid w:val="006676AA"/>
    <w:rPr>
      <w:rFonts w:ascii=".SFUIText-Regular" w:hAnsi=".SFUIText-Regular"/>
      <w:b w:val="0"/>
      <w:bCs w:val="0"/>
      <w:i w:val="0"/>
      <w:iCs w:val="0"/>
      <w:sz w:val="34"/>
      <w:szCs w:val="34"/>
    </w:rPr>
  </w:style>
  <w:style w:type="character" w:customStyle="1" w:styleId="apple-converted-space">
    <w:name w:val="apple-converted-space"/>
    <w:basedOn w:val="DefaultParagraphFont"/>
    <w:qFormat/>
    <w:rsid w:val="006676AA"/>
  </w:style>
  <w:style w:type="character" w:customStyle="1" w:styleId="intro2">
    <w:name w:val="intro2"/>
    <w:basedOn w:val="DefaultParagraphFont"/>
    <w:qFormat/>
    <w:rsid w:val="00A35469"/>
    <w:rPr>
      <w:color w:val="297817"/>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EE4239"/>
    <w:rPr>
      <w:rFonts w:ascii="Tahoma" w:hAnsi="Tahoma" w:cs="Tahoma"/>
      <w:sz w:val="16"/>
      <w:szCs w:val="16"/>
    </w:rPr>
  </w:style>
  <w:style w:type="paragraph" w:customStyle="1" w:styleId="p1">
    <w:name w:val="p1"/>
    <w:basedOn w:val="Normal"/>
    <w:qFormat/>
    <w:rsid w:val="006676AA"/>
    <w:rPr>
      <w:rFonts w:ascii=".SF UI Text" w:hAnsi=".SF UI Text" w:cs="Times New Roman"/>
      <w:color w:val="454545"/>
      <w:sz w:val="26"/>
      <w:szCs w:val="26"/>
      <w:lang w:eastAsia="en-AU"/>
    </w:rPr>
  </w:style>
  <w:style w:type="paragraph" w:customStyle="1" w:styleId="p2">
    <w:name w:val="p2"/>
    <w:basedOn w:val="Normal"/>
    <w:qFormat/>
    <w:rsid w:val="006676AA"/>
    <w:rPr>
      <w:rFonts w:ascii=".SF UI Text" w:hAnsi=".SF UI Text" w:cs="Times New Roman"/>
      <w:color w:val="454545"/>
      <w:sz w:val="26"/>
      <w:szCs w:val="26"/>
      <w:lang w:eastAsia="en-AU"/>
    </w:rPr>
  </w:style>
  <w:style w:type="paragraph" w:styleId="ListParagraph">
    <w:name w:val="List Paragraph"/>
    <w:basedOn w:val="Normal"/>
    <w:uiPriority w:val="34"/>
    <w:qFormat/>
    <w:rsid w:val="009A01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EE4239"/>
    <w:rPr>
      <w:rFonts w:ascii="Tahoma" w:hAnsi="Tahoma" w:cs="Tahoma"/>
      <w:sz w:val="16"/>
      <w:szCs w:val="16"/>
    </w:rPr>
  </w:style>
  <w:style w:type="character" w:customStyle="1" w:styleId="s1">
    <w:name w:val="s1"/>
    <w:basedOn w:val="DefaultParagraphFont"/>
    <w:qFormat/>
    <w:rsid w:val="006676AA"/>
    <w:rPr>
      <w:rFonts w:ascii=".SFUIText-Regular" w:hAnsi=".SFUIText-Regular"/>
      <w:b w:val="0"/>
      <w:bCs w:val="0"/>
      <w:i w:val="0"/>
      <w:iCs w:val="0"/>
      <w:sz w:val="34"/>
      <w:szCs w:val="34"/>
    </w:rPr>
  </w:style>
  <w:style w:type="character" w:customStyle="1" w:styleId="apple-converted-space">
    <w:name w:val="apple-converted-space"/>
    <w:basedOn w:val="DefaultParagraphFont"/>
    <w:qFormat/>
    <w:rsid w:val="006676AA"/>
  </w:style>
  <w:style w:type="character" w:customStyle="1" w:styleId="intro2">
    <w:name w:val="intro2"/>
    <w:basedOn w:val="DefaultParagraphFont"/>
    <w:qFormat/>
    <w:rsid w:val="00A35469"/>
    <w:rPr>
      <w:color w:val="297817"/>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EE4239"/>
    <w:rPr>
      <w:rFonts w:ascii="Tahoma" w:hAnsi="Tahoma" w:cs="Tahoma"/>
      <w:sz w:val="16"/>
      <w:szCs w:val="16"/>
    </w:rPr>
  </w:style>
  <w:style w:type="paragraph" w:customStyle="1" w:styleId="p1">
    <w:name w:val="p1"/>
    <w:basedOn w:val="Normal"/>
    <w:qFormat/>
    <w:rsid w:val="006676AA"/>
    <w:rPr>
      <w:rFonts w:ascii=".SF UI Text" w:hAnsi=".SF UI Text" w:cs="Times New Roman"/>
      <w:color w:val="454545"/>
      <w:sz w:val="26"/>
      <w:szCs w:val="26"/>
      <w:lang w:eastAsia="en-AU"/>
    </w:rPr>
  </w:style>
  <w:style w:type="paragraph" w:customStyle="1" w:styleId="p2">
    <w:name w:val="p2"/>
    <w:basedOn w:val="Normal"/>
    <w:qFormat/>
    <w:rsid w:val="006676AA"/>
    <w:rPr>
      <w:rFonts w:ascii=".SF UI Text" w:hAnsi=".SF UI Text" w:cs="Times New Roman"/>
      <w:color w:val="454545"/>
      <w:sz w:val="26"/>
      <w:szCs w:val="26"/>
      <w:lang w:eastAsia="en-AU"/>
    </w:rPr>
  </w:style>
  <w:style w:type="paragraph" w:styleId="ListParagraph">
    <w:name w:val="List Paragraph"/>
    <w:basedOn w:val="Normal"/>
    <w:uiPriority w:val="34"/>
    <w:qFormat/>
    <w:rsid w:val="009A0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689</Words>
  <Characters>3930</Characters>
  <Application>Microsoft Office Word</Application>
  <DocSecurity>0</DocSecurity>
  <Lines>32</Lines>
  <Paragraphs>9</Paragraphs>
  <ScaleCrop>false</ScaleCrop>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Jackson (PLVN)</dc:creator>
  <dc:description/>
  <cp:lastModifiedBy/>
  <cp:revision>24</cp:revision>
  <dcterms:created xsi:type="dcterms:W3CDTF">2017-04-07T03:39:00Z</dcterms:created>
  <dcterms:modified xsi:type="dcterms:W3CDTF">2017-04-14T21:47:00Z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