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0206"/>
        <w:gridCol w:w="1701"/>
      </w:tblGrid>
      <w:tr w:rsidR="00C913A3" w:rsidRPr="00A93B84" w:rsidTr="00EE414D">
        <w:tc>
          <w:tcPr>
            <w:tcW w:w="2093" w:type="dxa"/>
          </w:tcPr>
          <w:p w:rsidR="00C913A3" w:rsidRPr="00AF040E" w:rsidRDefault="00C913A3" w:rsidP="006203F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040E">
              <w:rPr>
                <w:rFonts w:asciiTheme="minorHAnsi" w:hAnsiTheme="minorHAnsi" w:cs="Arial"/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10206" w:type="dxa"/>
          </w:tcPr>
          <w:p w:rsidR="00C913A3" w:rsidRPr="001F660C" w:rsidRDefault="004A42F7" w:rsidP="004A4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F040E">
              <w:rPr>
                <w:rFonts w:asciiTheme="minorHAnsi" w:hAnsiTheme="minorHAnsi" w:cs="Arial"/>
                <w:b/>
                <w:sz w:val="20"/>
                <w:szCs w:val="20"/>
              </w:rPr>
              <w:t>Minutes</w:t>
            </w:r>
            <w:r w:rsidR="001F660C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="001F660C">
              <w:rPr>
                <w:rFonts w:asciiTheme="minorHAnsi" w:hAnsiTheme="minorHAnsi" w:cs="Arial"/>
                <w:sz w:val="20"/>
                <w:szCs w:val="20"/>
              </w:rPr>
              <w:t xml:space="preserve">Caz Smith – Darebin and Karen Vardon – Hobsons Bay </w:t>
            </w:r>
            <w:r w:rsidR="001F660C">
              <w:rPr>
                <w:rFonts w:asciiTheme="minorHAnsi" w:hAnsiTheme="minorHAnsi" w:cs="Arial"/>
                <w:b/>
                <w:sz w:val="20"/>
                <w:szCs w:val="20"/>
              </w:rPr>
              <w:t xml:space="preserve">Chair: </w:t>
            </w:r>
            <w:r w:rsidR="001F660C">
              <w:rPr>
                <w:rFonts w:asciiTheme="minorHAnsi" w:hAnsiTheme="minorHAnsi" w:cs="Arial"/>
                <w:sz w:val="20"/>
                <w:szCs w:val="20"/>
              </w:rPr>
              <w:t>Karen Vardon</w:t>
            </w:r>
            <w:r w:rsidR="00275B00">
              <w:rPr>
                <w:rFonts w:asciiTheme="minorHAnsi" w:hAnsiTheme="minorHAnsi" w:cs="Arial"/>
                <w:sz w:val="20"/>
                <w:szCs w:val="20"/>
              </w:rPr>
              <w:t>/Caz Smith</w:t>
            </w:r>
          </w:p>
        </w:tc>
        <w:tc>
          <w:tcPr>
            <w:tcW w:w="1701" w:type="dxa"/>
          </w:tcPr>
          <w:p w:rsidR="00C913A3" w:rsidRPr="00A93B84" w:rsidRDefault="00C913A3" w:rsidP="006203FF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C913A3" w:rsidRPr="00A93B84" w:rsidTr="00EE414D">
        <w:tc>
          <w:tcPr>
            <w:tcW w:w="2093" w:type="dxa"/>
          </w:tcPr>
          <w:p w:rsidR="004A42F7" w:rsidRPr="00AF040E" w:rsidRDefault="004A42F7" w:rsidP="004A42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F040E">
              <w:rPr>
                <w:rFonts w:asciiTheme="minorHAnsi" w:hAnsiTheme="minorHAnsi" w:cs="Arial"/>
                <w:b/>
                <w:sz w:val="20"/>
                <w:szCs w:val="20"/>
              </w:rPr>
              <w:t>Attendance &amp; Apologies</w:t>
            </w:r>
          </w:p>
          <w:p w:rsidR="00C913A3" w:rsidRPr="00A93B84" w:rsidRDefault="00C913A3" w:rsidP="00516F3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1F660C" w:rsidRDefault="001F660C" w:rsidP="001F660C">
            <w:pPr>
              <w:pStyle w:val="ListParagraph"/>
              <w:ind w:left="360" w:hanging="326"/>
              <w:rPr>
                <w:rFonts w:asciiTheme="minorHAnsi" w:hAnsiTheme="minorHAnsi" w:cs="Tahoma"/>
                <w:sz w:val="20"/>
                <w:szCs w:val="20"/>
                <w:lang w:eastAsia="en-AU"/>
              </w:rPr>
            </w:pPr>
            <w:r w:rsidRPr="003070E7">
              <w:rPr>
                <w:rFonts w:asciiTheme="minorHAnsi" w:hAnsiTheme="minorHAnsi" w:cs="Tahoma"/>
                <w:b/>
                <w:sz w:val="20"/>
                <w:szCs w:val="20"/>
                <w:lang w:eastAsia="en-AU"/>
              </w:rPr>
              <w:t>Apologies</w:t>
            </w:r>
            <w:r w:rsidRPr="003070E7">
              <w:rPr>
                <w:rFonts w:asciiTheme="minorHAnsi" w:hAnsiTheme="minorHAnsi" w:cs="Tahoma"/>
                <w:sz w:val="20"/>
                <w:szCs w:val="20"/>
                <w:lang w:eastAsia="en-AU"/>
              </w:rPr>
              <w:t>: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</w:t>
            </w:r>
            <w:r w:rsidRPr="00AF040E">
              <w:rPr>
                <w:rFonts w:asciiTheme="minorHAnsi" w:hAnsiTheme="minorHAnsi" w:cs="Tahoma"/>
                <w:sz w:val="20"/>
                <w:szCs w:val="20"/>
                <w:lang w:eastAsia="en-AU"/>
              </w:rPr>
              <w:t>Kristina Purcell-Kingston, Terry May-Melton, Naomi Barr-East Gippsland</w:t>
            </w:r>
          </w:p>
          <w:p w:rsidR="001F660C" w:rsidRDefault="001F660C" w:rsidP="001F660C">
            <w:pPr>
              <w:pStyle w:val="ListParagraph"/>
              <w:ind w:left="360" w:hanging="326"/>
            </w:pPr>
          </w:p>
          <w:p w:rsidR="00774845" w:rsidRPr="00754515" w:rsidRDefault="001F660C" w:rsidP="00754515">
            <w:pPr>
              <w:pStyle w:val="ListParagraph"/>
              <w:ind w:left="34"/>
              <w:rPr>
                <w:rFonts w:asciiTheme="minorHAnsi" w:hAnsiTheme="minorHAnsi" w:cs="Tahoma"/>
                <w:sz w:val="20"/>
                <w:szCs w:val="20"/>
                <w:lang w:eastAsia="en-AU"/>
              </w:rPr>
            </w:pPr>
            <w:r w:rsidRPr="003070E7">
              <w:rPr>
                <w:rFonts w:asciiTheme="minorHAnsi" w:hAnsiTheme="minorHAnsi" w:cs="Tahoma"/>
                <w:b/>
                <w:sz w:val="20"/>
                <w:szCs w:val="20"/>
                <w:lang w:eastAsia="en-AU"/>
              </w:rPr>
              <w:t>A</w:t>
            </w:r>
            <w:r>
              <w:rPr>
                <w:rFonts w:asciiTheme="minorHAnsi" w:hAnsiTheme="minorHAnsi" w:cs="Tahoma"/>
                <w:b/>
                <w:sz w:val="20"/>
                <w:szCs w:val="20"/>
                <w:lang w:eastAsia="en-AU"/>
              </w:rPr>
              <w:t>ttendance</w:t>
            </w:r>
            <w:r w:rsidRPr="003070E7">
              <w:rPr>
                <w:rFonts w:asciiTheme="minorHAnsi" w:hAnsiTheme="minorHAnsi" w:cs="Tahoma"/>
                <w:sz w:val="20"/>
                <w:szCs w:val="20"/>
                <w:lang w:eastAsia="en-AU"/>
              </w:rPr>
              <w:t>:</w:t>
            </w:r>
            <w:r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Andrew McGrory - </w:t>
            </w:r>
            <w:hyperlink r:id="rId8" w:history="1">
              <w:r w:rsidRPr="00275B00">
                <w:rPr>
                  <w:rStyle w:val="Hyperlink"/>
                  <w:rFonts w:asciiTheme="minorHAnsi" w:hAnsiTheme="minorHAnsi" w:cs="Tahoma"/>
                  <w:color w:val="auto"/>
                  <w:sz w:val="20"/>
                  <w:szCs w:val="20"/>
                  <w:lang w:eastAsia="en-AU"/>
                </w:rPr>
                <w:t>amccrory@stonnington.vic.gov.au</w:t>
              </w:r>
            </w:hyperlink>
            <w:r w:rsidRPr="00275B00">
              <w:rPr>
                <w:rStyle w:val="Hyperlink"/>
                <w:color w:val="auto"/>
              </w:rPr>
              <w:t>;</w:t>
            </w:r>
            <w:r w:rsidR="00275B00" w:rsidRPr="00275B00">
              <w:rPr>
                <w:rStyle w:val="Hyperlink"/>
                <w:color w:val="auto"/>
                <w:u w:val="none"/>
              </w:rPr>
              <w:t xml:space="preserve"> </w:t>
            </w:r>
            <w:r w:rsidRPr="00275B00">
              <w:rPr>
                <w:rStyle w:val="Hyperlink"/>
                <w:color w:val="auto"/>
              </w:rPr>
              <w:t xml:space="preserve"> </w:t>
            </w:r>
            <w:hyperlink r:id="rId9" w:history="1">
              <w:r w:rsidR="00393FB1" w:rsidRPr="00AF040E">
                <w:rPr>
                  <w:rStyle w:val="Hyperlink"/>
                  <w:rFonts w:asciiTheme="minorHAnsi" w:hAnsiTheme="minorHAnsi" w:cs="Tahoma"/>
                  <w:color w:val="auto"/>
                  <w:sz w:val="20"/>
                  <w:szCs w:val="20"/>
                  <w:lang w:eastAsia="en-AU"/>
                </w:rPr>
                <w:t>cbryceland@hobsonsbay.vic.gov.au</w:t>
              </w:r>
            </w:hyperlink>
            <w:r w:rsidR="00275B00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u w:val="none"/>
                <w:lang w:eastAsia="en-AU"/>
              </w:rPr>
              <w:t xml:space="preserve"> Karen Vardon - </w:t>
            </w:r>
            <w:hyperlink r:id="rId10" w:history="1">
              <w:r w:rsidR="00393FB1" w:rsidRPr="00AF040E">
                <w:rPr>
                  <w:rStyle w:val="Hyperlink"/>
                  <w:rFonts w:asciiTheme="minorHAnsi" w:hAnsiTheme="minorHAnsi" w:cs="Tahoma"/>
                  <w:color w:val="auto"/>
                  <w:sz w:val="20"/>
                  <w:szCs w:val="20"/>
                  <w:lang w:eastAsia="en-AU"/>
                </w:rPr>
                <w:t>kvardon@hobsonsbay.vic.gov.au</w:t>
              </w:r>
            </w:hyperlink>
            <w:r w:rsidR="00275B00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lang w:eastAsia="en-AU"/>
              </w:rPr>
              <w:t xml:space="preserve">; </w:t>
            </w:r>
            <w:r w:rsidR="00275B00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u w:val="none"/>
                <w:lang w:eastAsia="en-AU"/>
              </w:rPr>
              <w:t xml:space="preserve">Ros Ryan - </w:t>
            </w:r>
            <w:hyperlink r:id="rId11" w:history="1">
              <w:r w:rsidR="00774845" w:rsidRPr="00AF040E">
                <w:rPr>
                  <w:rStyle w:val="Hyperlink"/>
                  <w:rFonts w:asciiTheme="minorHAnsi" w:hAnsiTheme="minorHAnsi" w:cs="Tahoma"/>
                  <w:color w:val="auto"/>
                  <w:sz w:val="20"/>
                  <w:szCs w:val="20"/>
                  <w:lang w:eastAsia="en-AU"/>
                </w:rPr>
                <w:t>roslyn@wnlc.org.au</w:t>
              </w:r>
            </w:hyperlink>
            <w:r w:rsidR="00275B00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lang w:eastAsia="en-AU"/>
              </w:rPr>
              <w:t xml:space="preserve">; </w:t>
            </w:r>
            <w:r w:rsidR="00275B00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u w:val="none"/>
                <w:lang w:eastAsia="en-AU"/>
              </w:rPr>
              <w:t xml:space="preserve">Lynne Alderton - </w:t>
            </w:r>
            <w:hyperlink r:id="rId12" w:history="1">
              <w:r w:rsidR="00393FB1" w:rsidRPr="00AF040E">
                <w:rPr>
                  <w:rStyle w:val="Hyperlink"/>
                  <w:rFonts w:asciiTheme="minorHAnsi" w:hAnsiTheme="minorHAnsi" w:cs="Tahoma"/>
                  <w:color w:val="auto"/>
                  <w:sz w:val="20"/>
                  <w:szCs w:val="20"/>
                  <w:lang w:eastAsia="en-AU"/>
                </w:rPr>
                <w:t>lynne.alderton@wml.vic.gov.au</w:t>
              </w:r>
            </w:hyperlink>
            <w:r w:rsidR="00275B00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lang w:eastAsia="en-AU"/>
              </w:rPr>
              <w:t xml:space="preserve">; </w:t>
            </w:r>
            <w:r w:rsidR="00275B00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u w:val="none"/>
                <w:lang w:eastAsia="en-AU"/>
              </w:rPr>
              <w:t xml:space="preserve">Jenny Lawrence - </w:t>
            </w:r>
            <w:hyperlink r:id="rId13" w:history="1">
              <w:r w:rsidR="00774845" w:rsidRPr="00AF040E">
                <w:rPr>
                  <w:rStyle w:val="Hyperlink"/>
                  <w:rFonts w:asciiTheme="minorHAnsi" w:hAnsiTheme="minorHAnsi" w:cs="Tahoma"/>
                  <w:color w:val="auto"/>
                  <w:sz w:val="20"/>
                  <w:szCs w:val="20"/>
                  <w:lang w:eastAsia="en-AU"/>
                </w:rPr>
                <w:t>jennyl@brimbank.vic.gov.au</w:t>
              </w:r>
            </w:hyperlink>
            <w:r w:rsidR="00275B00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lang w:eastAsia="en-AU"/>
              </w:rPr>
              <w:t xml:space="preserve">; </w:t>
            </w:r>
            <w:r w:rsidR="00275B00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u w:val="none"/>
                <w:lang w:eastAsia="en-AU"/>
              </w:rPr>
              <w:t xml:space="preserve">Emily Braithwaite </w:t>
            </w:r>
            <w:r w:rsidR="00275B00" w:rsidRPr="00275B00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u w:val="none"/>
                <w:lang w:eastAsia="en-AU"/>
              </w:rPr>
              <w:t xml:space="preserve">- </w:t>
            </w:r>
            <w:hyperlink r:id="rId14" w:history="1">
              <w:r w:rsidR="00275B00" w:rsidRPr="00275B00">
                <w:rPr>
                  <w:rStyle w:val="Hyperlink"/>
                  <w:rFonts w:asciiTheme="minorHAnsi" w:hAnsiTheme="minorHAnsi" w:cs="Tahoma"/>
                  <w:color w:val="auto"/>
                  <w:sz w:val="20"/>
                  <w:szCs w:val="20"/>
                  <w:lang w:eastAsia="en-AU"/>
                </w:rPr>
                <w:t>emily.braithwaite@wyndham.vic.gov.au</w:t>
              </w:r>
            </w:hyperlink>
            <w:r w:rsidR="00275B00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; Susan Thomson </w:t>
            </w:r>
            <w:r w:rsidR="00164094">
              <w:rPr>
                <w:rFonts w:asciiTheme="minorHAnsi" w:hAnsiTheme="minorHAnsi" w:cs="Tahoma"/>
                <w:sz w:val="20"/>
                <w:szCs w:val="20"/>
                <w:lang w:eastAsia="en-AU"/>
              </w:rPr>
              <w:t>–</w:t>
            </w:r>
            <w:r w:rsidR="00275B00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</w:t>
            </w:r>
            <w:hyperlink r:id="rId15" w:history="1">
              <w:r w:rsidR="00164094" w:rsidRPr="00164094">
                <w:rPr>
                  <w:rStyle w:val="Hyperlink"/>
                  <w:rFonts w:asciiTheme="minorHAnsi" w:hAnsiTheme="minorHAnsi" w:cs="Tahoma"/>
                  <w:color w:val="auto"/>
                  <w:sz w:val="20"/>
                  <w:szCs w:val="20"/>
                  <w:lang w:eastAsia="en-AU"/>
                </w:rPr>
                <w:t>susan.thomson@cgd.vic.gov.au</w:t>
              </w:r>
            </w:hyperlink>
            <w:r w:rsidR="00164094" w:rsidRPr="00164094">
              <w:rPr>
                <w:rStyle w:val="Hyperlink"/>
                <w:color w:val="auto"/>
              </w:rPr>
              <w:t xml:space="preserve">; </w:t>
            </w:r>
            <w:r w:rsidR="00844051">
              <w:rPr>
                <w:rStyle w:val="Hyperlink"/>
                <w:color w:val="auto"/>
                <w:u w:val="none"/>
              </w:rPr>
              <w:t xml:space="preserve">Athina Mavromataki - </w:t>
            </w:r>
            <w:hyperlink r:id="rId16" w:history="1">
              <w:r w:rsidR="00774845" w:rsidRPr="00AF040E">
                <w:rPr>
                  <w:rStyle w:val="Hyperlink"/>
                  <w:rFonts w:asciiTheme="minorHAnsi" w:hAnsiTheme="minorHAnsi" w:cs="Tahoma"/>
                  <w:color w:val="auto"/>
                  <w:sz w:val="20"/>
                  <w:szCs w:val="20"/>
                  <w:lang w:eastAsia="en-AU"/>
                </w:rPr>
                <w:t>athina.mavromataki@melbourne.vic.gov.au</w:t>
              </w:r>
            </w:hyperlink>
            <w:r w:rsidR="00844051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lang w:eastAsia="en-AU"/>
              </w:rPr>
              <w:t xml:space="preserve">; </w:t>
            </w:r>
            <w:r w:rsidR="00844051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u w:val="none"/>
                <w:lang w:eastAsia="en-AU"/>
              </w:rPr>
              <w:t xml:space="preserve">Marcela Russnak - </w:t>
            </w:r>
            <w:hyperlink r:id="rId17" w:history="1">
              <w:r w:rsidR="00774845" w:rsidRPr="00AF040E">
                <w:rPr>
                  <w:rStyle w:val="Hyperlink"/>
                  <w:rFonts w:asciiTheme="minorHAnsi" w:hAnsiTheme="minorHAnsi" w:cs="Tahoma"/>
                  <w:color w:val="auto"/>
                  <w:sz w:val="20"/>
                  <w:szCs w:val="20"/>
                  <w:lang w:eastAsia="en-AU"/>
                </w:rPr>
                <w:t>marcela.russnak@cclc.vic.gov.au</w:t>
              </w:r>
            </w:hyperlink>
            <w:r w:rsidR="00844051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lang w:eastAsia="en-AU"/>
              </w:rPr>
              <w:t xml:space="preserve">; </w:t>
            </w:r>
            <w:r w:rsidR="00844051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u w:val="none"/>
                <w:lang w:eastAsia="en-AU"/>
              </w:rPr>
              <w:t xml:space="preserve">Robyn Fisher - </w:t>
            </w:r>
            <w:hyperlink r:id="rId18" w:history="1">
              <w:r w:rsidR="00844051" w:rsidRPr="00844051">
                <w:rPr>
                  <w:rStyle w:val="Hyperlink"/>
                  <w:rFonts w:asciiTheme="minorHAnsi" w:hAnsiTheme="minorHAnsi" w:cs="Tahoma"/>
                  <w:color w:val="auto"/>
                  <w:sz w:val="20"/>
                  <w:szCs w:val="20"/>
                  <w:lang w:eastAsia="en-AU"/>
                </w:rPr>
                <w:t>robyn.fisher@mornpen.vic.gov.au</w:t>
              </w:r>
            </w:hyperlink>
            <w:r w:rsidR="00844051" w:rsidRPr="00844051">
              <w:rPr>
                <w:rStyle w:val="Hyperlink"/>
                <w:color w:val="auto"/>
              </w:rPr>
              <w:t>;</w:t>
            </w:r>
            <w:r w:rsidR="001C36A9">
              <w:rPr>
                <w:rStyle w:val="Hyperlink"/>
                <w:color w:val="auto"/>
                <w:u w:val="none"/>
              </w:rPr>
              <w:t xml:space="preserve"> </w:t>
            </w:r>
            <w:r w:rsidR="00AE1184">
              <w:rPr>
                <w:rStyle w:val="Hyperlink"/>
                <w:color w:val="auto"/>
                <w:u w:val="none"/>
              </w:rPr>
              <w:t xml:space="preserve">Teresa Wight - </w:t>
            </w:r>
            <w:hyperlink r:id="rId19" w:history="1">
              <w:r w:rsidR="00AE1184" w:rsidRPr="00AE1184">
                <w:rPr>
                  <w:rStyle w:val="Hyperlink"/>
                  <w:rFonts w:asciiTheme="minorHAnsi" w:hAnsiTheme="minorHAnsi" w:cs="Tahoma"/>
                  <w:color w:val="auto"/>
                  <w:sz w:val="20"/>
                  <w:szCs w:val="20"/>
                  <w:lang w:eastAsia="en-AU"/>
                </w:rPr>
                <w:t>teresa.wight@cclc.vic.gov.au</w:t>
              </w:r>
            </w:hyperlink>
            <w:r w:rsidR="00AE1184" w:rsidRPr="00AE1184">
              <w:rPr>
                <w:rStyle w:val="Hyperlink"/>
                <w:color w:val="auto"/>
              </w:rPr>
              <w:t xml:space="preserve">; </w:t>
            </w:r>
            <w:r w:rsidR="00AE1184">
              <w:rPr>
                <w:rStyle w:val="Hyperlink"/>
                <w:color w:val="auto"/>
                <w:u w:val="none"/>
              </w:rPr>
              <w:t xml:space="preserve">Beth Luppino - </w:t>
            </w:r>
            <w:hyperlink r:id="rId20" w:history="1">
              <w:r w:rsidR="00AE1184" w:rsidRPr="00AE1184">
                <w:rPr>
                  <w:rStyle w:val="Hyperlink"/>
                  <w:rFonts w:asciiTheme="minorHAnsi" w:hAnsiTheme="minorHAnsi" w:cs="Tahoma"/>
                  <w:color w:val="auto"/>
                  <w:sz w:val="20"/>
                  <w:szCs w:val="20"/>
                  <w:lang w:eastAsia="en-AU"/>
                </w:rPr>
                <w:t>beth.luppino@maribyrnong.vic.gov.au</w:t>
              </w:r>
            </w:hyperlink>
            <w:r w:rsidR="00AE1184" w:rsidRPr="00AE1184">
              <w:rPr>
                <w:rStyle w:val="Hyperlink"/>
                <w:color w:val="auto"/>
              </w:rPr>
              <w:t xml:space="preserve">; </w:t>
            </w:r>
            <w:r w:rsidR="00AE1184">
              <w:rPr>
                <w:rStyle w:val="Hyperlink"/>
                <w:color w:val="auto"/>
                <w:u w:val="none"/>
              </w:rPr>
              <w:t xml:space="preserve">Rosa Serratore - </w:t>
            </w:r>
            <w:hyperlink r:id="rId21" w:history="1">
              <w:r w:rsidR="00774845" w:rsidRPr="00AF040E">
                <w:rPr>
                  <w:rStyle w:val="Hyperlink"/>
                  <w:rFonts w:asciiTheme="minorHAnsi" w:hAnsiTheme="minorHAnsi" w:cs="Tahoma"/>
                  <w:color w:val="auto"/>
                  <w:sz w:val="20"/>
                  <w:szCs w:val="20"/>
                  <w:lang w:eastAsia="en-AU"/>
                </w:rPr>
                <w:t>rserratore@mvcc.vic.gov.au</w:t>
              </w:r>
            </w:hyperlink>
            <w:r w:rsidR="00AE1184" w:rsidRPr="000C6678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lang w:eastAsia="en-AU"/>
              </w:rPr>
              <w:t>;</w:t>
            </w:r>
            <w:r w:rsidR="00AE1184" w:rsidRPr="000C6678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u w:val="none"/>
                <w:lang w:eastAsia="en-AU"/>
              </w:rPr>
              <w:t xml:space="preserve">  </w:t>
            </w:r>
            <w:hyperlink r:id="rId22" w:history="1">
              <w:r w:rsidR="000C6678" w:rsidRPr="000C6678">
                <w:rPr>
                  <w:rStyle w:val="Hyperlink"/>
                  <w:rFonts w:asciiTheme="minorHAnsi" w:hAnsiTheme="minorHAnsi" w:cs="Tahoma"/>
                  <w:color w:val="auto"/>
                  <w:sz w:val="20"/>
                  <w:szCs w:val="20"/>
                  <w:lang w:eastAsia="en-AU"/>
                </w:rPr>
                <w:t>rclark@hobsonsbay.vic.gov.au</w:t>
              </w:r>
            </w:hyperlink>
            <w:r w:rsidR="000C6678" w:rsidRPr="000C6678">
              <w:rPr>
                <w:rStyle w:val="Hyperlink"/>
                <w:color w:val="auto"/>
              </w:rPr>
              <w:t xml:space="preserve">; </w:t>
            </w:r>
            <w:r w:rsidR="00754515">
              <w:rPr>
                <w:rStyle w:val="Hyperlink"/>
                <w:color w:val="auto"/>
                <w:u w:val="none"/>
              </w:rPr>
              <w:t xml:space="preserve">Anita Catoggio - </w:t>
            </w:r>
            <w:hyperlink r:id="rId23" w:history="1">
              <w:r w:rsidR="00774845" w:rsidRPr="00AF040E">
                <w:rPr>
                  <w:rStyle w:val="Hyperlink"/>
                  <w:rFonts w:asciiTheme="minorHAnsi" w:hAnsiTheme="minorHAnsi" w:cs="Tahoma"/>
                  <w:color w:val="auto"/>
                  <w:sz w:val="20"/>
                  <w:szCs w:val="20"/>
                  <w:lang w:eastAsia="en-AU"/>
                </w:rPr>
                <w:t>acatoggio@yprl.vic.gov.au</w:t>
              </w:r>
            </w:hyperlink>
            <w:r w:rsidR="00754515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lang w:eastAsia="en-AU"/>
              </w:rPr>
              <w:t xml:space="preserve">; </w:t>
            </w:r>
            <w:r w:rsidR="00754515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u w:val="none"/>
                <w:lang w:eastAsia="en-AU"/>
              </w:rPr>
              <w:t xml:space="preserve">Caz Smith - </w:t>
            </w:r>
            <w:hyperlink r:id="rId24" w:history="1">
              <w:r w:rsidR="00774845" w:rsidRPr="00AF040E">
                <w:rPr>
                  <w:rStyle w:val="Hyperlink"/>
                  <w:rFonts w:asciiTheme="minorHAnsi" w:hAnsiTheme="minorHAnsi" w:cs="Tahoma"/>
                  <w:color w:val="auto"/>
                  <w:sz w:val="20"/>
                  <w:szCs w:val="20"/>
                  <w:lang w:eastAsia="en-AU"/>
                </w:rPr>
                <w:t>caz.smith@darebinlibraries.vic.gov.au</w:t>
              </w:r>
            </w:hyperlink>
            <w:r w:rsidR="00754515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lang w:eastAsia="en-AU"/>
              </w:rPr>
              <w:t>;</w:t>
            </w:r>
            <w:r w:rsidR="00754515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u w:val="none"/>
                <w:lang w:eastAsia="en-AU"/>
              </w:rPr>
              <w:t xml:space="preserve"> </w:t>
            </w:r>
            <w:r w:rsidR="00754515" w:rsidRPr="00754515">
              <w:rPr>
                <w:rStyle w:val="Hyperlink"/>
                <w:rFonts w:asciiTheme="minorHAnsi" w:hAnsiTheme="minorHAnsi" w:cs="Tahoma"/>
                <w:color w:val="auto"/>
                <w:sz w:val="20"/>
                <w:szCs w:val="20"/>
                <w:u w:val="none"/>
                <w:lang w:eastAsia="en-AU"/>
              </w:rPr>
              <w:t xml:space="preserve">Sherrill Harvey </w:t>
            </w:r>
            <w:hyperlink r:id="rId25" w:history="1">
              <w:r w:rsidR="00754515" w:rsidRPr="00754515">
                <w:rPr>
                  <w:rStyle w:val="Hyperlink"/>
                  <w:rFonts w:asciiTheme="minorHAnsi" w:hAnsiTheme="minorHAnsi" w:cs="Tahoma"/>
                  <w:color w:val="auto"/>
                  <w:sz w:val="20"/>
                  <w:szCs w:val="20"/>
                  <w:lang w:eastAsia="en-AU"/>
                </w:rPr>
                <w:t>sherrill.Harvey@grlc.vic.gov.au</w:t>
              </w:r>
            </w:hyperlink>
          </w:p>
          <w:p w:rsidR="00774845" w:rsidRPr="00A93B84" w:rsidRDefault="00774845" w:rsidP="00754515">
            <w:pPr>
              <w:pStyle w:val="ListParagraph"/>
              <w:ind w:left="360" w:hanging="326"/>
              <w:rPr>
                <w:rFonts w:asciiTheme="minorHAnsi" w:hAnsiTheme="minorHAnsi" w:cs="Tahoma"/>
                <w:sz w:val="20"/>
                <w:szCs w:val="20"/>
                <w:lang w:eastAsia="en-AU"/>
              </w:rPr>
            </w:pPr>
            <w:r w:rsidRPr="00774845">
              <w:rPr>
                <w:rFonts w:asciiTheme="minorHAnsi" w:hAnsiTheme="minorHAnsi" w:cs="Tahoma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701" w:type="dxa"/>
          </w:tcPr>
          <w:p w:rsidR="00C913A3" w:rsidRPr="00A93B84" w:rsidRDefault="00C913A3" w:rsidP="006203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6705" w:rsidRPr="00A93B84" w:rsidTr="00EE414D">
        <w:tc>
          <w:tcPr>
            <w:tcW w:w="2093" w:type="dxa"/>
          </w:tcPr>
          <w:p w:rsidR="00436705" w:rsidRPr="00EE414D" w:rsidRDefault="00436705" w:rsidP="0043670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E414D">
              <w:rPr>
                <w:rFonts w:asciiTheme="minorHAnsi" w:hAnsiTheme="minorHAnsi" w:cs="Arial"/>
                <w:b/>
                <w:sz w:val="20"/>
                <w:szCs w:val="20"/>
              </w:rPr>
              <w:t>Confirmation of Minutes</w:t>
            </w:r>
          </w:p>
        </w:tc>
        <w:tc>
          <w:tcPr>
            <w:tcW w:w="10206" w:type="dxa"/>
          </w:tcPr>
          <w:p w:rsidR="00436705" w:rsidRPr="00B90D9C" w:rsidRDefault="00436705" w:rsidP="00436705">
            <w:pPr>
              <w:tabs>
                <w:tab w:val="left" w:pos="2539"/>
                <w:tab w:val="left" w:pos="432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Minutes approved</w:t>
            </w:r>
          </w:p>
        </w:tc>
        <w:tc>
          <w:tcPr>
            <w:tcW w:w="1701" w:type="dxa"/>
          </w:tcPr>
          <w:p w:rsidR="00436705" w:rsidRPr="00A93B84" w:rsidRDefault="00436705" w:rsidP="006203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6705" w:rsidRPr="00A93B84" w:rsidTr="00EE414D">
        <w:tc>
          <w:tcPr>
            <w:tcW w:w="2093" w:type="dxa"/>
          </w:tcPr>
          <w:p w:rsidR="00436705" w:rsidRPr="00EE414D" w:rsidRDefault="00436705" w:rsidP="00423A73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E414D">
              <w:rPr>
                <w:rFonts w:asciiTheme="minorHAnsi" w:hAnsiTheme="minorHAnsi" w:cs="Arial"/>
                <w:b/>
                <w:sz w:val="20"/>
                <w:szCs w:val="20"/>
              </w:rPr>
              <w:t>Business Arising</w:t>
            </w:r>
          </w:p>
        </w:tc>
        <w:tc>
          <w:tcPr>
            <w:tcW w:w="10206" w:type="dxa"/>
          </w:tcPr>
          <w:p w:rsidR="00436705" w:rsidRPr="00F5375B" w:rsidRDefault="00436705" w:rsidP="00A568C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36705">
              <w:rPr>
                <w:rFonts w:asciiTheme="minorHAnsi" w:hAnsiTheme="minorHAnsi" w:cs="Arial"/>
                <w:b/>
                <w:sz w:val="20"/>
                <w:szCs w:val="20"/>
              </w:rPr>
              <w:t>LOTE DVDs update</w:t>
            </w:r>
            <w:r w:rsidRPr="00F5375B">
              <w:rPr>
                <w:rFonts w:asciiTheme="minorHAnsi" w:hAnsiTheme="minorHAnsi" w:cs="Arial"/>
                <w:sz w:val="20"/>
                <w:szCs w:val="20"/>
              </w:rPr>
              <w:t xml:space="preserve"> – PLVN group is closer to getting an answer re non classified LOTE DVDs most libraries have stopped buying until a decision has been sort</w:t>
            </w:r>
            <w:r>
              <w:rPr>
                <w:rFonts w:asciiTheme="minorHAnsi" w:hAnsiTheme="minorHAnsi" w:cs="Arial"/>
                <w:sz w:val="20"/>
                <w:szCs w:val="20"/>
              </w:rPr>
              <w:t>ed</w:t>
            </w:r>
            <w:r w:rsidRPr="00F5375B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436705" w:rsidRPr="00436705" w:rsidRDefault="00436705" w:rsidP="00A568C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36705">
              <w:rPr>
                <w:rFonts w:asciiTheme="minorHAnsi" w:hAnsiTheme="minorHAnsi" w:cs="Arial"/>
                <w:b/>
                <w:sz w:val="20"/>
                <w:szCs w:val="20"/>
              </w:rPr>
              <w:t>Terms of reference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436705" w:rsidRPr="00F5375B" w:rsidRDefault="00436705" w:rsidP="00A568C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All SIG groups terms of reference are being discussed at PLVN executive</w:t>
            </w:r>
          </w:p>
          <w:p w:rsidR="00436705" w:rsidRPr="00F5375B" w:rsidRDefault="00436705" w:rsidP="00A568C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Meeting planned for 2017 to discuss with the convenors of the SIGs</w:t>
            </w:r>
          </w:p>
        </w:tc>
        <w:tc>
          <w:tcPr>
            <w:tcW w:w="1701" w:type="dxa"/>
          </w:tcPr>
          <w:p w:rsidR="00436705" w:rsidRPr="00A93B84" w:rsidRDefault="00436705" w:rsidP="006203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36705" w:rsidRPr="00A93B84" w:rsidTr="00EE414D">
        <w:tc>
          <w:tcPr>
            <w:tcW w:w="2093" w:type="dxa"/>
          </w:tcPr>
          <w:p w:rsidR="00436705" w:rsidRPr="00F5375B" w:rsidRDefault="00436705" w:rsidP="004A42F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b/>
                <w:sz w:val="20"/>
                <w:szCs w:val="20"/>
              </w:rPr>
              <w:t>Guest Speaker</w:t>
            </w:r>
            <w:r w:rsidRPr="00F5375B">
              <w:rPr>
                <w:rFonts w:asciiTheme="minorHAnsi" w:hAnsiTheme="minorHAnsi" w:cs="Arial"/>
                <w:sz w:val="20"/>
                <w:szCs w:val="20"/>
              </w:rPr>
              <w:t xml:space="preserve">: Bolinda Digital </w:t>
            </w: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F5375B">
              <w:rPr>
                <w:rFonts w:asciiTheme="minorHAnsi" w:hAnsiTheme="minorHAnsi" w:cs="Arial"/>
                <w:sz w:val="20"/>
                <w:szCs w:val="20"/>
              </w:rPr>
              <w:t>Rebecca Herman and Kaye Gamble</w:t>
            </w:r>
          </w:p>
          <w:p w:rsidR="00436705" w:rsidRPr="00F5375B" w:rsidRDefault="00436705" w:rsidP="006203F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436705" w:rsidRPr="00F5375B" w:rsidRDefault="00436705" w:rsidP="00A93B8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Session discussed how the approach to marketing has changed to be more customer focus</w:t>
            </w:r>
          </w:p>
          <w:p w:rsidR="00436705" w:rsidRPr="00F5375B" w:rsidRDefault="00436705" w:rsidP="00A93B8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Its all about how customers share their experience to promote what we do for them</w:t>
            </w:r>
          </w:p>
          <w:p w:rsidR="00436705" w:rsidRPr="00F5375B" w:rsidRDefault="00436705" w:rsidP="00A93B8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 xml:space="preserve">The Four </w:t>
            </w:r>
            <w:r w:rsidRPr="00F5375B">
              <w:rPr>
                <w:rFonts w:asciiTheme="minorHAnsi" w:hAnsiTheme="minorHAnsi" w:cs="Arial"/>
                <w:b/>
                <w:sz w:val="20"/>
                <w:szCs w:val="20"/>
              </w:rPr>
              <w:t>‘e’s</w:t>
            </w:r>
            <w:r w:rsidRPr="00F5375B">
              <w:rPr>
                <w:rFonts w:asciiTheme="minorHAnsi" w:hAnsiTheme="minorHAnsi" w:cs="Arial"/>
                <w:sz w:val="20"/>
                <w:szCs w:val="20"/>
              </w:rPr>
              <w:t xml:space="preserve"> are the key.</w:t>
            </w:r>
          </w:p>
          <w:p w:rsidR="00436705" w:rsidRPr="00F5375B" w:rsidRDefault="00436705" w:rsidP="00A93B84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b/>
                <w:sz w:val="20"/>
                <w:szCs w:val="20"/>
              </w:rPr>
              <w:t xml:space="preserve">Experience - </w:t>
            </w:r>
            <w:r w:rsidRPr="00F5375B">
              <w:rPr>
                <w:rFonts w:asciiTheme="minorHAnsi" w:hAnsiTheme="minorHAnsi" w:cs="Arial"/>
                <w:sz w:val="20"/>
                <w:szCs w:val="20"/>
              </w:rPr>
              <w:t>mapping your listeners journey – how do we want them to feel?</w:t>
            </w:r>
          </w:p>
          <w:p w:rsidR="00436705" w:rsidRPr="00F5375B" w:rsidRDefault="00436705" w:rsidP="00A93B84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b/>
                <w:sz w:val="20"/>
                <w:szCs w:val="20"/>
              </w:rPr>
              <w:t>Everyplace</w:t>
            </w:r>
            <w:r w:rsidRPr="00F5375B">
              <w:rPr>
                <w:rFonts w:asciiTheme="minorHAnsi" w:hAnsiTheme="minorHAnsi" w:cs="Arial"/>
                <w:sz w:val="20"/>
                <w:szCs w:val="20"/>
              </w:rPr>
              <w:t xml:space="preserve"> - exploring new media channels</w:t>
            </w:r>
          </w:p>
          <w:p w:rsidR="00436705" w:rsidRPr="00F5375B" w:rsidRDefault="00436705" w:rsidP="00A93B84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b/>
                <w:sz w:val="20"/>
                <w:szCs w:val="20"/>
              </w:rPr>
              <w:t>Exchange</w:t>
            </w:r>
            <w:r w:rsidRPr="00F5375B">
              <w:rPr>
                <w:rFonts w:asciiTheme="minorHAnsi" w:hAnsiTheme="minorHAnsi" w:cs="Arial"/>
                <w:sz w:val="20"/>
                <w:szCs w:val="20"/>
              </w:rPr>
              <w:t xml:space="preserve"> - appreciating “value” of things not just ‘cost”</w:t>
            </w:r>
          </w:p>
          <w:p w:rsidR="00436705" w:rsidRPr="00F5375B" w:rsidRDefault="00436705" w:rsidP="00A93B84">
            <w:pPr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b/>
                <w:sz w:val="20"/>
                <w:szCs w:val="20"/>
              </w:rPr>
              <w:t>Evangelism</w:t>
            </w:r>
            <w:r w:rsidRPr="00F5375B">
              <w:rPr>
                <w:rFonts w:asciiTheme="minorHAnsi" w:hAnsiTheme="minorHAnsi" w:cs="Arial"/>
                <w:sz w:val="20"/>
                <w:szCs w:val="20"/>
              </w:rPr>
              <w:t>- finding passion and emotion in your brand</w:t>
            </w:r>
          </w:p>
          <w:p w:rsidR="00436705" w:rsidRPr="00F5375B" w:rsidRDefault="00436705" w:rsidP="00CD61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Creating a brand. What is the one word you want to be identified by?</w:t>
            </w:r>
          </w:p>
          <w:p w:rsidR="00436705" w:rsidRPr="00F5375B" w:rsidRDefault="00436705" w:rsidP="005E41A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Simplifying your message on what you want to do to deliver to you customers</w:t>
            </w:r>
          </w:p>
          <w:p w:rsidR="00436705" w:rsidRPr="00F5375B" w:rsidRDefault="00436705" w:rsidP="005E41A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Solving the blockers to make the experience way</w:t>
            </w:r>
          </w:p>
          <w:p w:rsidR="00436705" w:rsidRPr="00F5375B" w:rsidRDefault="00436705" w:rsidP="005E41A1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How to make your users unable to live without your library</w:t>
            </w:r>
          </w:p>
          <w:p w:rsidR="001F6E3F" w:rsidRPr="001F6E3F" w:rsidRDefault="001F6E3F" w:rsidP="005E41A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436705" w:rsidRPr="00F5375B" w:rsidRDefault="00436705" w:rsidP="005E41A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Great presentation agreed by all</w:t>
            </w:r>
          </w:p>
          <w:p w:rsidR="00436705" w:rsidRPr="00F5375B" w:rsidRDefault="00436705" w:rsidP="00A93B8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6705" w:rsidRPr="00A93B84" w:rsidRDefault="00436705" w:rsidP="006203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36705" w:rsidRPr="00A93B84" w:rsidTr="00EE414D">
        <w:trPr>
          <w:trHeight w:val="292"/>
        </w:trPr>
        <w:tc>
          <w:tcPr>
            <w:tcW w:w="2093" w:type="dxa"/>
          </w:tcPr>
          <w:p w:rsidR="00436705" w:rsidRPr="00F5375B" w:rsidRDefault="00436705" w:rsidP="004A42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What’s Hot?</w:t>
            </w:r>
          </w:p>
          <w:p w:rsidR="00436705" w:rsidRPr="00F5375B" w:rsidRDefault="00436705" w:rsidP="004A42F7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What is one marketing tip you are doing in your library service that you can share?</w:t>
            </w:r>
          </w:p>
        </w:tc>
        <w:tc>
          <w:tcPr>
            <w:tcW w:w="10206" w:type="dxa"/>
          </w:tcPr>
          <w:p w:rsidR="00436705" w:rsidRPr="00F5375B" w:rsidRDefault="00436705" w:rsidP="005E41A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 xml:space="preserve">Maribyrnong - Internal Marketing. Linking into council events and depots. Informing departments about what the library does and encourage them to share with others </w:t>
            </w:r>
          </w:p>
          <w:p w:rsidR="00436705" w:rsidRPr="00F5375B" w:rsidRDefault="00436705" w:rsidP="00BF0EF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Dandenong- enews monthly have 23,000 subscribers</w:t>
            </w:r>
          </w:p>
          <w:p w:rsidR="00436705" w:rsidRPr="00F5375B" w:rsidRDefault="00436705" w:rsidP="00BF0EF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Geelong- display, display, display  new front facing display shelving has increased usage greatly</w:t>
            </w:r>
          </w:p>
          <w:p w:rsidR="00436705" w:rsidRPr="00F5375B" w:rsidRDefault="00436705" w:rsidP="005E41A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Wyndham – Cinema advertisement to be shown over summer</w:t>
            </w:r>
          </w:p>
          <w:p w:rsidR="00436705" w:rsidRPr="00F5375B" w:rsidRDefault="00436705" w:rsidP="005E41A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Hobson bay – digitising collection event shared on located Facebook pages.  YouTube has over 2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F5375B">
              <w:rPr>
                <w:rFonts w:asciiTheme="minorHAnsi" w:hAnsiTheme="minorHAnsi" w:cs="Arial"/>
                <w:sz w:val="20"/>
                <w:szCs w:val="20"/>
              </w:rPr>
              <w:t>300 views</w:t>
            </w:r>
          </w:p>
          <w:p w:rsidR="00436705" w:rsidRPr="00F5375B" w:rsidRDefault="00436705" w:rsidP="005E41A1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Mornington- Top 5 reads in their newsletter  is hot</w:t>
            </w:r>
          </w:p>
          <w:p w:rsidR="00436705" w:rsidRPr="00F5375B" w:rsidRDefault="00436705" w:rsidP="001F660C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Casey- separating JNF from Adult has increased usage by 24%</w:t>
            </w:r>
          </w:p>
        </w:tc>
        <w:tc>
          <w:tcPr>
            <w:tcW w:w="1701" w:type="dxa"/>
          </w:tcPr>
          <w:p w:rsidR="00436705" w:rsidRPr="00A93B84" w:rsidRDefault="00436705" w:rsidP="006203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36705" w:rsidRPr="00A93B84" w:rsidTr="00EE414D">
        <w:trPr>
          <w:trHeight w:val="312"/>
        </w:trPr>
        <w:tc>
          <w:tcPr>
            <w:tcW w:w="2093" w:type="dxa"/>
          </w:tcPr>
          <w:p w:rsidR="00436705" w:rsidRPr="00EE414D" w:rsidRDefault="00436705" w:rsidP="005563C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E414D">
              <w:rPr>
                <w:rFonts w:asciiTheme="minorHAnsi" w:hAnsiTheme="minorHAnsi" w:cs="Arial"/>
                <w:b/>
                <w:sz w:val="20"/>
                <w:szCs w:val="20"/>
              </w:rPr>
              <w:t>Theme and date considerations for 2017</w:t>
            </w:r>
          </w:p>
          <w:p w:rsidR="00436705" w:rsidRPr="00EE414D" w:rsidRDefault="00436705" w:rsidP="006203F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0206" w:type="dxa"/>
          </w:tcPr>
          <w:p w:rsidR="00436705" w:rsidRPr="00F5375B" w:rsidRDefault="00436705" w:rsidP="005563C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Meeting schedule will be the same as 2016. Five meeting</w:t>
            </w:r>
            <w:r w:rsidR="00CD1327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F5375B">
              <w:rPr>
                <w:rFonts w:asciiTheme="minorHAnsi" w:hAnsiTheme="minorHAnsi" w:cs="Arial"/>
                <w:sz w:val="20"/>
                <w:szCs w:val="20"/>
              </w:rPr>
              <w:t xml:space="preserve"> throughout the year</w:t>
            </w:r>
          </w:p>
          <w:p w:rsidR="00436705" w:rsidRPr="00F5375B" w:rsidRDefault="00436705" w:rsidP="00B74D1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Sherrill to organize date</w:t>
            </w:r>
            <w:r w:rsidR="00CD1327">
              <w:rPr>
                <w:rFonts w:asciiTheme="minorHAnsi" w:hAnsiTheme="minorHAnsi" w:cs="Arial"/>
                <w:sz w:val="20"/>
                <w:szCs w:val="20"/>
              </w:rPr>
              <w:t>s</w:t>
            </w:r>
          </w:p>
          <w:p w:rsidR="00436705" w:rsidRPr="00F5375B" w:rsidRDefault="00436705" w:rsidP="00B74D1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First meeting to discuss seminar @ MAV. Seminar to include IT SIG group</w:t>
            </w:r>
          </w:p>
          <w:p w:rsidR="00436705" w:rsidRPr="00F5375B" w:rsidRDefault="00436705" w:rsidP="00CD132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Suggested themes = non traditional collections/ customer driven collections. How do we make our collections relevant</w:t>
            </w:r>
            <w:r w:rsidR="00CD1327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F5375B">
              <w:rPr>
                <w:rFonts w:asciiTheme="minorHAnsi" w:hAnsiTheme="minorHAnsi" w:cs="Arial"/>
                <w:sz w:val="20"/>
                <w:szCs w:val="20"/>
              </w:rPr>
              <w:t>.Jenny Lawrence - Brimbank volunteered to organize</w:t>
            </w:r>
          </w:p>
        </w:tc>
        <w:tc>
          <w:tcPr>
            <w:tcW w:w="1701" w:type="dxa"/>
          </w:tcPr>
          <w:p w:rsidR="00436705" w:rsidRPr="00A93B84" w:rsidRDefault="00436705" w:rsidP="006203F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36705" w:rsidRPr="00A93B84" w:rsidTr="00EE414D">
        <w:tc>
          <w:tcPr>
            <w:tcW w:w="2093" w:type="dxa"/>
          </w:tcPr>
          <w:p w:rsidR="00436705" w:rsidRPr="00F5375B" w:rsidRDefault="00436705" w:rsidP="0075467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b/>
                <w:sz w:val="20"/>
                <w:szCs w:val="20"/>
              </w:rPr>
              <w:t>Around the libraries</w:t>
            </w:r>
          </w:p>
        </w:tc>
        <w:tc>
          <w:tcPr>
            <w:tcW w:w="10206" w:type="dxa"/>
          </w:tcPr>
          <w:p w:rsidR="00436705" w:rsidRPr="00F5375B" w:rsidRDefault="00436705" w:rsidP="006054C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Stonnington currently running their “untitled” festival</w:t>
            </w:r>
          </w:p>
          <w:p w:rsidR="00436705" w:rsidRPr="00F5375B" w:rsidRDefault="00436705" w:rsidP="006054C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 xml:space="preserve">Geelong have refurbished their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Golden Plains </w:t>
            </w:r>
            <w:r w:rsidRPr="00F5375B">
              <w:rPr>
                <w:rFonts w:asciiTheme="minorHAnsi" w:hAnsiTheme="minorHAnsi" w:cs="Arial"/>
                <w:sz w:val="20"/>
                <w:szCs w:val="20"/>
              </w:rPr>
              <w:t>mobile</w:t>
            </w:r>
          </w:p>
          <w:p w:rsidR="00436705" w:rsidRPr="00F5375B" w:rsidRDefault="00436705" w:rsidP="006054C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Goldfields have removed their book mobile and may be going out on their own</w:t>
            </w:r>
          </w:p>
          <w:p w:rsidR="00436705" w:rsidRPr="00F5375B" w:rsidRDefault="00436705" w:rsidP="006054C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Whitehouse looking at refurbishing Box Hill branch</w:t>
            </w:r>
          </w:p>
          <w:p w:rsidR="00436705" w:rsidRPr="00F5375B" w:rsidRDefault="00436705" w:rsidP="006054C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Wyndham is looking at their 2030 plan and are looking at extending the Point Cook library</w:t>
            </w:r>
          </w:p>
          <w:p w:rsidR="00436705" w:rsidRPr="00F5375B" w:rsidRDefault="00436705" w:rsidP="006054C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Yarra Plenty has a new CEO. CollectionHQ at implementation stage. Tablo launch beginning in December</w:t>
            </w:r>
          </w:p>
          <w:p w:rsidR="00436705" w:rsidRPr="00F5375B" w:rsidRDefault="00436705" w:rsidP="006054C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Brimbank a new central library opened in July, usage and membership up particularly the ANF and Children’s collections. Implementation stage of new LMS Koha. Keilor library is up for a refresh</w:t>
            </w:r>
          </w:p>
          <w:p w:rsidR="00436705" w:rsidRPr="00F5375B" w:rsidRDefault="00436705" w:rsidP="006054C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Casey Cardinia has a new CEO, rebranding in process, will have a full planning day with all branches closed. Main branch collection to be reduced by a 1/3, ready for the new building next year</w:t>
            </w:r>
          </w:p>
          <w:p w:rsidR="00436705" w:rsidRPr="00F5375B" w:rsidRDefault="00436705" w:rsidP="006054C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Mornington has a restructure with new positions advertised. New staff in collections and new website</w:t>
            </w:r>
          </w:p>
          <w:p w:rsidR="00436705" w:rsidRPr="00F5375B" w:rsidRDefault="00436705" w:rsidP="006054C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Dandenong LP and Per collections have moved floor usage is up</w:t>
            </w:r>
          </w:p>
          <w:p w:rsidR="00436705" w:rsidRPr="00F5375B" w:rsidRDefault="00436705" w:rsidP="006054C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Melbourne is working on grubby and transfers via CollectionHQ, Subject zones are under review</w:t>
            </w:r>
          </w:p>
          <w:p w:rsidR="00436705" w:rsidRPr="00F5375B" w:rsidRDefault="00436705" w:rsidP="001F660C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Moonee Valley is working on CollectionHQ   clean-up, looking at top list and transfer lists</w:t>
            </w:r>
          </w:p>
        </w:tc>
        <w:tc>
          <w:tcPr>
            <w:tcW w:w="1701" w:type="dxa"/>
          </w:tcPr>
          <w:p w:rsidR="00436705" w:rsidRPr="00A93B84" w:rsidRDefault="00436705" w:rsidP="009C0CB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36705" w:rsidRPr="00A93B84" w:rsidTr="00EE414D">
        <w:tc>
          <w:tcPr>
            <w:tcW w:w="2093" w:type="dxa"/>
          </w:tcPr>
          <w:p w:rsidR="00436705" w:rsidRPr="00A93B84" w:rsidRDefault="00436705" w:rsidP="00A9042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436705" w:rsidRPr="00F5375B" w:rsidRDefault="00436705" w:rsidP="00393FB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5375B">
              <w:rPr>
                <w:rFonts w:asciiTheme="minorHAnsi" w:hAnsiTheme="minorHAnsi" w:cs="Arial"/>
                <w:sz w:val="20"/>
                <w:szCs w:val="20"/>
              </w:rPr>
              <w:t>Meeting Closed 1pm after Newport tour</w:t>
            </w:r>
          </w:p>
        </w:tc>
        <w:tc>
          <w:tcPr>
            <w:tcW w:w="1701" w:type="dxa"/>
          </w:tcPr>
          <w:p w:rsidR="00436705" w:rsidRPr="00A93B84" w:rsidRDefault="00436705" w:rsidP="00A904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12FB6" w:rsidRPr="00A93B84" w:rsidTr="007B5921">
        <w:tc>
          <w:tcPr>
            <w:tcW w:w="2093" w:type="dxa"/>
          </w:tcPr>
          <w:p w:rsidR="00112FB6" w:rsidRPr="00A93B84" w:rsidRDefault="00112FB6" w:rsidP="00112FB6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2017</w:t>
            </w:r>
            <w:r w:rsidRPr="000E5724">
              <w:rPr>
                <w:rFonts w:asciiTheme="minorHAnsi" w:hAnsiTheme="minorHAnsi" w:cs="Arial"/>
                <w:b/>
                <w:sz w:val="20"/>
                <w:szCs w:val="20"/>
              </w:rPr>
              <w:t xml:space="preserve"> Meeting Dates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0206" w:type="dxa"/>
          </w:tcPr>
          <w:p w:rsidR="00112FB6" w:rsidRPr="00A93B84" w:rsidRDefault="00112FB6" w:rsidP="00F66F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23 February; 4 May; 29 June; 24 August; 19 October</w:t>
            </w:r>
          </w:p>
        </w:tc>
        <w:tc>
          <w:tcPr>
            <w:tcW w:w="1701" w:type="dxa"/>
          </w:tcPr>
          <w:p w:rsidR="00112FB6" w:rsidRPr="00A93B84" w:rsidRDefault="00112FB6" w:rsidP="00A904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C0CB5" w:rsidRPr="00A93B84" w:rsidRDefault="009C0CB5" w:rsidP="00FC51D5">
      <w:pPr>
        <w:tabs>
          <w:tab w:val="left" w:pos="4320"/>
        </w:tabs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9C0CB5" w:rsidRPr="00A93B84" w:rsidSect="006203FF">
      <w:headerReference w:type="default" r:id="rId26"/>
      <w:footerReference w:type="even" r:id="rId27"/>
      <w:footerReference w:type="default" r:id="rId28"/>
      <w:pgSz w:w="16838" w:h="11906" w:orient="landscape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DC" w:rsidRDefault="003502DC">
      <w:r>
        <w:separator/>
      </w:r>
    </w:p>
  </w:endnote>
  <w:endnote w:type="continuationSeparator" w:id="0">
    <w:p w:rsidR="003502DC" w:rsidRDefault="0035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61" w:rsidRDefault="003A6C61" w:rsidP="0062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6C61" w:rsidRDefault="003A6C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61" w:rsidRDefault="003A6C61" w:rsidP="0062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FB6">
      <w:rPr>
        <w:rStyle w:val="PageNumber"/>
        <w:noProof/>
      </w:rPr>
      <w:t>2</w:t>
    </w:r>
    <w:r>
      <w:rPr>
        <w:rStyle w:val="PageNumber"/>
      </w:rPr>
      <w:fldChar w:fldCharType="end"/>
    </w:r>
  </w:p>
  <w:p w:rsidR="003A6C61" w:rsidRPr="0067715E" w:rsidRDefault="003A6C61" w:rsidP="000E5724">
    <w:pPr>
      <w:pStyle w:val="Footer"/>
      <w:jc w:val="right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DC" w:rsidRDefault="003502DC">
      <w:r>
        <w:separator/>
      </w:r>
    </w:p>
  </w:footnote>
  <w:footnote w:type="continuationSeparator" w:id="0">
    <w:p w:rsidR="003502DC" w:rsidRDefault="0035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61" w:rsidRDefault="003A6C61" w:rsidP="009C0CB5">
    <w:pPr>
      <w:rPr>
        <w:rFonts w:ascii="Calibri" w:hAnsi="Calibri" w:cs="Arial"/>
        <w:b/>
        <w:sz w:val="20"/>
        <w:szCs w:val="20"/>
      </w:rPr>
    </w:pPr>
    <w:r>
      <w:rPr>
        <w:noProof/>
        <w:lang w:val="en-AU" w:eastAsia="en-AU"/>
      </w:rPr>
      <w:drawing>
        <wp:inline distT="0" distB="0" distL="0" distR="0" wp14:anchorId="554D0D50" wp14:editId="0804A915">
          <wp:extent cx="5934075" cy="1371600"/>
          <wp:effectExtent l="0" t="0" r="9525" b="0"/>
          <wp:docPr id="1" name="Picture 1" descr="C:\Users\ejackson\Pictures\PLVN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jackson\Pictures\PLVN Logo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0CB5">
      <w:rPr>
        <w:rFonts w:ascii="Calibri" w:hAnsi="Calibri" w:cs="Arial"/>
        <w:b/>
        <w:sz w:val="20"/>
        <w:szCs w:val="20"/>
      </w:rPr>
      <w:t xml:space="preserve"> </w:t>
    </w:r>
  </w:p>
  <w:p w:rsidR="00D14F0A" w:rsidRDefault="00D14F0A" w:rsidP="00D14F0A">
    <w:r>
      <w:t xml:space="preserve">Minutes of the Collections Special Interest Group held on Thursday 17 November 2016 </w:t>
    </w:r>
  </w:p>
  <w:p w:rsidR="00516F33" w:rsidRPr="009C0CB5" w:rsidRDefault="00516F33" w:rsidP="00516F3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137"/>
    <w:multiLevelType w:val="hybridMultilevel"/>
    <w:tmpl w:val="AE6C06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76A82"/>
    <w:multiLevelType w:val="hybridMultilevel"/>
    <w:tmpl w:val="80CC9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342B"/>
    <w:multiLevelType w:val="hybridMultilevel"/>
    <w:tmpl w:val="4732C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311C4"/>
    <w:multiLevelType w:val="hybridMultilevel"/>
    <w:tmpl w:val="A17A52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9516A"/>
    <w:multiLevelType w:val="hybridMultilevel"/>
    <w:tmpl w:val="A4C0CFB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30723A01"/>
    <w:multiLevelType w:val="hybridMultilevel"/>
    <w:tmpl w:val="8CB45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E5A69"/>
    <w:multiLevelType w:val="hybridMultilevel"/>
    <w:tmpl w:val="C5502B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50791"/>
    <w:multiLevelType w:val="hybridMultilevel"/>
    <w:tmpl w:val="D0D2BC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3E4579"/>
    <w:multiLevelType w:val="hybridMultilevel"/>
    <w:tmpl w:val="D0C21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933BC"/>
    <w:multiLevelType w:val="hybridMultilevel"/>
    <w:tmpl w:val="E03606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E81411"/>
    <w:multiLevelType w:val="hybridMultilevel"/>
    <w:tmpl w:val="0C1E2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AC6382"/>
    <w:multiLevelType w:val="hybridMultilevel"/>
    <w:tmpl w:val="C5502B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1C10F3"/>
    <w:multiLevelType w:val="hybridMultilevel"/>
    <w:tmpl w:val="CCF6A6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8A6FA1"/>
    <w:multiLevelType w:val="hybridMultilevel"/>
    <w:tmpl w:val="9E5CA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11CF1"/>
    <w:multiLevelType w:val="hybridMultilevel"/>
    <w:tmpl w:val="E0301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3"/>
  </w:num>
  <w:num w:numId="4">
    <w:abstractNumId w:val="4"/>
  </w:num>
  <w:num w:numId="5">
    <w:abstractNumId w:val="14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B8"/>
    <w:rsid w:val="00061CE0"/>
    <w:rsid w:val="000B4991"/>
    <w:rsid w:val="000B5343"/>
    <w:rsid w:val="000C6678"/>
    <w:rsid w:val="000E35A8"/>
    <w:rsid w:val="000E5724"/>
    <w:rsid w:val="00112FB6"/>
    <w:rsid w:val="001138A2"/>
    <w:rsid w:val="001158A4"/>
    <w:rsid w:val="00136DB8"/>
    <w:rsid w:val="001548D7"/>
    <w:rsid w:val="00164094"/>
    <w:rsid w:val="001B3521"/>
    <w:rsid w:val="001C36A9"/>
    <w:rsid w:val="001D19DD"/>
    <w:rsid w:val="001F660C"/>
    <w:rsid w:val="001F6E3F"/>
    <w:rsid w:val="00246A10"/>
    <w:rsid w:val="002546C1"/>
    <w:rsid w:val="002673F2"/>
    <w:rsid w:val="00275B00"/>
    <w:rsid w:val="002953BA"/>
    <w:rsid w:val="002C2258"/>
    <w:rsid w:val="002D22EA"/>
    <w:rsid w:val="002E28C3"/>
    <w:rsid w:val="002E316F"/>
    <w:rsid w:val="002F586D"/>
    <w:rsid w:val="0032300C"/>
    <w:rsid w:val="003502DC"/>
    <w:rsid w:val="00393FB1"/>
    <w:rsid w:val="003A6C61"/>
    <w:rsid w:val="003B1DCD"/>
    <w:rsid w:val="003B4C65"/>
    <w:rsid w:val="00400309"/>
    <w:rsid w:val="00400844"/>
    <w:rsid w:val="00423A73"/>
    <w:rsid w:val="0042643E"/>
    <w:rsid w:val="00435BB7"/>
    <w:rsid w:val="00436705"/>
    <w:rsid w:val="0044412C"/>
    <w:rsid w:val="004570AF"/>
    <w:rsid w:val="004A42F7"/>
    <w:rsid w:val="004C2D0F"/>
    <w:rsid w:val="004F1364"/>
    <w:rsid w:val="00516F33"/>
    <w:rsid w:val="005563C2"/>
    <w:rsid w:val="005947CB"/>
    <w:rsid w:val="005A5E00"/>
    <w:rsid w:val="005E41A1"/>
    <w:rsid w:val="005F0EFD"/>
    <w:rsid w:val="006054C0"/>
    <w:rsid w:val="006203FF"/>
    <w:rsid w:val="006327FF"/>
    <w:rsid w:val="00664B9D"/>
    <w:rsid w:val="00710F2D"/>
    <w:rsid w:val="00726A4F"/>
    <w:rsid w:val="00754515"/>
    <w:rsid w:val="00767B4F"/>
    <w:rsid w:val="00774845"/>
    <w:rsid w:val="007A0151"/>
    <w:rsid w:val="00823E45"/>
    <w:rsid w:val="00825B98"/>
    <w:rsid w:val="00831CF8"/>
    <w:rsid w:val="008368D0"/>
    <w:rsid w:val="00844051"/>
    <w:rsid w:val="00865FC8"/>
    <w:rsid w:val="00873E0E"/>
    <w:rsid w:val="008B5081"/>
    <w:rsid w:val="008D0926"/>
    <w:rsid w:val="0095120A"/>
    <w:rsid w:val="00964603"/>
    <w:rsid w:val="00965FCF"/>
    <w:rsid w:val="00970B9C"/>
    <w:rsid w:val="00971623"/>
    <w:rsid w:val="009716F0"/>
    <w:rsid w:val="009B2D1A"/>
    <w:rsid w:val="009C0CB5"/>
    <w:rsid w:val="009E439E"/>
    <w:rsid w:val="009F2647"/>
    <w:rsid w:val="00A3288C"/>
    <w:rsid w:val="00A568C0"/>
    <w:rsid w:val="00A90422"/>
    <w:rsid w:val="00A914F3"/>
    <w:rsid w:val="00A93B84"/>
    <w:rsid w:val="00AD4BEA"/>
    <w:rsid w:val="00AE1184"/>
    <w:rsid w:val="00AF040E"/>
    <w:rsid w:val="00AF5CDE"/>
    <w:rsid w:val="00B215DC"/>
    <w:rsid w:val="00B41908"/>
    <w:rsid w:val="00B61C78"/>
    <w:rsid w:val="00BD59AE"/>
    <w:rsid w:val="00BF230D"/>
    <w:rsid w:val="00C11F90"/>
    <w:rsid w:val="00C24967"/>
    <w:rsid w:val="00C5778F"/>
    <w:rsid w:val="00C64DCF"/>
    <w:rsid w:val="00C913A3"/>
    <w:rsid w:val="00CD1327"/>
    <w:rsid w:val="00CE0AE0"/>
    <w:rsid w:val="00CE54DC"/>
    <w:rsid w:val="00D01776"/>
    <w:rsid w:val="00D14F0A"/>
    <w:rsid w:val="00D24911"/>
    <w:rsid w:val="00D26CFF"/>
    <w:rsid w:val="00D706E6"/>
    <w:rsid w:val="00EA70C7"/>
    <w:rsid w:val="00EA75B3"/>
    <w:rsid w:val="00EC2503"/>
    <w:rsid w:val="00ED29DD"/>
    <w:rsid w:val="00EE414D"/>
    <w:rsid w:val="00F0312A"/>
    <w:rsid w:val="00F526A4"/>
    <w:rsid w:val="00F5375B"/>
    <w:rsid w:val="00F66FF3"/>
    <w:rsid w:val="00F74C71"/>
    <w:rsid w:val="00FA4C0E"/>
    <w:rsid w:val="00FC51D5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B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6DB8"/>
    <w:rPr>
      <w:color w:val="5F5F5F"/>
      <w:u w:val="single"/>
    </w:rPr>
  </w:style>
  <w:style w:type="paragraph" w:styleId="Footer">
    <w:name w:val="footer"/>
    <w:basedOn w:val="Normal"/>
    <w:link w:val="FooterChar"/>
    <w:unhideWhenUsed/>
    <w:rsid w:val="00136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6DB8"/>
    <w:rPr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136DB8"/>
  </w:style>
  <w:style w:type="paragraph" w:styleId="Header">
    <w:name w:val="header"/>
    <w:basedOn w:val="Normal"/>
    <w:rsid w:val="00136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F1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36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953BA"/>
    <w:rPr>
      <w:rFonts w:ascii="Calibri" w:eastAsiaTheme="minorHAnsi" w:hAnsi="Calibri" w:cstheme="minorBid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953BA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F2647"/>
    <w:pPr>
      <w:ind w:left="720"/>
    </w:pPr>
    <w:rPr>
      <w:rFonts w:ascii="Calibri" w:eastAsiaTheme="minorHAnsi" w:hAnsi="Calibri"/>
      <w:lang w:val="en-AU"/>
    </w:rPr>
  </w:style>
  <w:style w:type="character" w:styleId="FollowedHyperlink">
    <w:name w:val="FollowedHyperlink"/>
    <w:basedOn w:val="DefaultParagraphFont"/>
    <w:rsid w:val="002673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DB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6DB8"/>
    <w:rPr>
      <w:color w:val="5F5F5F"/>
      <w:u w:val="single"/>
    </w:rPr>
  </w:style>
  <w:style w:type="paragraph" w:styleId="Footer">
    <w:name w:val="footer"/>
    <w:basedOn w:val="Normal"/>
    <w:link w:val="FooterChar"/>
    <w:unhideWhenUsed/>
    <w:rsid w:val="00136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6DB8"/>
    <w:rPr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136DB8"/>
  </w:style>
  <w:style w:type="paragraph" w:styleId="Header">
    <w:name w:val="header"/>
    <w:basedOn w:val="Normal"/>
    <w:rsid w:val="00136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F1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36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953BA"/>
    <w:rPr>
      <w:rFonts w:ascii="Calibri" w:eastAsiaTheme="minorHAnsi" w:hAnsi="Calibri" w:cstheme="minorBid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953BA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F2647"/>
    <w:pPr>
      <w:ind w:left="720"/>
    </w:pPr>
    <w:rPr>
      <w:rFonts w:ascii="Calibri" w:eastAsiaTheme="minorHAnsi" w:hAnsi="Calibri"/>
      <w:lang w:val="en-AU"/>
    </w:rPr>
  </w:style>
  <w:style w:type="character" w:styleId="FollowedHyperlink">
    <w:name w:val="FollowedHyperlink"/>
    <w:basedOn w:val="DefaultParagraphFont"/>
    <w:rsid w:val="002673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crory@stonnington.vic.gov.au" TargetMode="External"/><Relationship Id="rId13" Type="http://schemas.openxmlformats.org/officeDocument/2006/relationships/hyperlink" Target="mailto:jennyl@brimbank.vic.gov.au" TargetMode="External"/><Relationship Id="rId18" Type="http://schemas.openxmlformats.org/officeDocument/2006/relationships/hyperlink" Target="mailto:robyn.fisher@mornpen.vic.gov.au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rserratore@mvcc.vic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ynne.alderton@wml.vic.gov.au" TargetMode="External"/><Relationship Id="rId17" Type="http://schemas.openxmlformats.org/officeDocument/2006/relationships/hyperlink" Target="mailto:marcela.russnak@cclc.vic.gov.au" TargetMode="External"/><Relationship Id="rId25" Type="http://schemas.openxmlformats.org/officeDocument/2006/relationships/hyperlink" Target="mailto:sherrill.Harvey@grlc.vic.gov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athina.mavromataki@melbourne.vic.gov.au" TargetMode="External"/><Relationship Id="rId20" Type="http://schemas.openxmlformats.org/officeDocument/2006/relationships/hyperlink" Target="mailto:beth.luppino@maribyrnong.vic.gov.a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slyn@wnlc.org.au" TargetMode="External"/><Relationship Id="rId24" Type="http://schemas.openxmlformats.org/officeDocument/2006/relationships/hyperlink" Target="mailto:caz.smith@darebinlibraries.vic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san.thomson@cgd.vic.gov.au" TargetMode="External"/><Relationship Id="rId23" Type="http://schemas.openxmlformats.org/officeDocument/2006/relationships/hyperlink" Target="mailto:acatoggio@yprl.vic.gov.a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kvardon@hobsonsbay.vic.gov.au" TargetMode="External"/><Relationship Id="rId19" Type="http://schemas.openxmlformats.org/officeDocument/2006/relationships/hyperlink" Target="mailto:teresa.wight@cclc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ryceland@hobsonsbay.vic.gov.au" TargetMode="External"/><Relationship Id="rId14" Type="http://schemas.openxmlformats.org/officeDocument/2006/relationships/hyperlink" Target="mailto:emily.braithwaite@wyndham.vic.gov.au" TargetMode="External"/><Relationship Id="rId22" Type="http://schemas.openxmlformats.org/officeDocument/2006/relationships/hyperlink" Target="mailto:rclark@hobsonsbay.vic.gov.a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651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Sherrill Harvey</cp:lastModifiedBy>
  <cp:revision>17</cp:revision>
  <cp:lastPrinted>2016-12-21T00:24:00Z</cp:lastPrinted>
  <dcterms:created xsi:type="dcterms:W3CDTF">2016-12-21T05:58:00Z</dcterms:created>
  <dcterms:modified xsi:type="dcterms:W3CDTF">2016-12-28T03:44:00Z</dcterms:modified>
</cp:coreProperties>
</file>